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38" w:rsidRDefault="00247A9B" w:rsidP="009B063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9B0638">
        <w:rPr>
          <w:rFonts w:ascii="Times New Roman" w:hAnsi="Times New Roman" w:cs="Times New Roman"/>
          <w:sz w:val="28"/>
          <w:szCs w:val="28"/>
        </w:rPr>
        <w:t>лектронные ресурсы в помощь работникам и пользователям библиотеки:</w:t>
      </w:r>
    </w:p>
    <w:p w:rsidR="009B0638" w:rsidRDefault="009B0638" w:rsidP="009B063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«Единое окно доступа к образовательным ресурсам» (</w:t>
      </w:r>
      <w:hyperlink r:id="rId4" w:history="1"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B00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Данная информационная система предоставляет свободный доступ к каталогу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полнотекстовой электронной учебно-методической библиотеке для общего образования. </w:t>
      </w:r>
      <w:r w:rsidRPr="009B0638">
        <w:rPr>
          <w:rFonts w:ascii="Times New Roman" w:hAnsi="Times New Roman" w:cs="Times New Roman"/>
          <w:sz w:val="28"/>
          <w:szCs w:val="28"/>
        </w:rPr>
        <w:t>Пользователю остаётся только выбрать необходимый раздел и перейти по ссылке. Например, со страниц портала можно открыть единую коллекцию цифровых образовательных ресурсов и найти материал для урока по любому предмету школьной программы (</w:t>
      </w:r>
      <w:hyperlink r:id="rId5" w:history="1">
        <w:r w:rsidRPr="009B063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B063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B0638">
        <w:rPr>
          <w:rFonts w:ascii="Times New Roman" w:hAnsi="Times New Roman" w:cs="Times New Roman"/>
          <w:sz w:val="28"/>
          <w:szCs w:val="28"/>
        </w:rPr>
        <w:t>);</w:t>
      </w:r>
    </w:p>
    <w:p w:rsidR="009B0638" w:rsidRDefault="009B0638" w:rsidP="009B063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центр информационно-образовательных ресурсов (</w:t>
      </w:r>
      <w:hyperlink r:id="rId6" w:history="1"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который направлен на распространение электронных образовательных ресурсов и сервисов для всех уровней и ступеней образования. </w:t>
      </w:r>
    </w:p>
    <w:p w:rsidR="009B0638" w:rsidRDefault="009B0638" w:rsidP="009B063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электронная библиотека (</w:t>
      </w:r>
      <w:hyperlink r:id="rId7" w:history="1">
        <w:r w:rsidRPr="004C30FB">
          <w:rPr>
            <w:rStyle w:val="a3"/>
            <w:rFonts w:ascii="Times New Roman" w:hAnsi="Times New Roman" w:cs="Times New Roman"/>
            <w:sz w:val="28"/>
            <w:szCs w:val="28"/>
          </w:rPr>
          <w:t>http://нэб.рф</w:t>
        </w:r>
      </w:hyperlink>
      <w:r>
        <w:rPr>
          <w:rFonts w:ascii="Times New Roman" w:hAnsi="Times New Roman" w:cs="Times New Roman"/>
          <w:sz w:val="28"/>
          <w:szCs w:val="28"/>
        </w:rPr>
        <w:t>) объединяет фонды публичных библиотек России федерального, регионального, муниципального уровней, библиотек научных и образовательных учреждений. Государственная Дума РФ 24 июня 2016 г. официально внесла данный ресурс в ст.18.1 Закона «О библиотечном деле», поэтому пользоваться им теперь не только можно, но и нужно.</w:t>
      </w:r>
    </w:p>
    <w:p w:rsidR="00F34AD1" w:rsidRDefault="00F34AD1"/>
    <w:sectPr w:rsidR="00F3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638"/>
    <w:rsid w:val="00247A9B"/>
    <w:rsid w:val="009B0638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7BCC"/>
  <w15:docId w15:val="{9B84618C-5222-492B-BF9B-FAB1617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5;&#1101;&#107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hyperlink" Target="http://window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 Сотникова</cp:lastModifiedBy>
  <cp:revision>4</cp:revision>
  <dcterms:created xsi:type="dcterms:W3CDTF">2022-01-19T07:11:00Z</dcterms:created>
  <dcterms:modified xsi:type="dcterms:W3CDTF">2022-01-19T06:23:00Z</dcterms:modified>
</cp:coreProperties>
</file>