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7F" w:rsidRPr="00735A68" w:rsidRDefault="00355E7F" w:rsidP="00355E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A68">
        <w:rPr>
          <w:rFonts w:ascii="Times New Roman" w:hAnsi="Times New Roman" w:cs="Times New Roman"/>
          <w:b/>
          <w:sz w:val="32"/>
          <w:szCs w:val="32"/>
        </w:rPr>
        <w:t>План воспитательной работы на 1 полугодие</w:t>
      </w:r>
    </w:p>
    <w:p w:rsidR="00355E7F" w:rsidRDefault="00355E7F" w:rsidP="00355E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A68">
        <w:rPr>
          <w:rFonts w:ascii="Times New Roman" w:hAnsi="Times New Roman" w:cs="Times New Roman"/>
          <w:b/>
          <w:sz w:val="32"/>
          <w:szCs w:val="32"/>
        </w:rPr>
        <w:t>2015-2016 учебного года</w:t>
      </w:r>
    </w:p>
    <w:p w:rsidR="00735A68" w:rsidRPr="00735A68" w:rsidRDefault="00735A68" w:rsidP="00355E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1842"/>
        <w:gridCol w:w="3226"/>
      </w:tblGrid>
      <w:tr w:rsidR="00355E7F" w:rsidRPr="00735A68" w:rsidTr="00AE3196">
        <w:tc>
          <w:tcPr>
            <w:tcW w:w="675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6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5E7F" w:rsidRPr="00735A68" w:rsidTr="00735A68">
        <w:tc>
          <w:tcPr>
            <w:tcW w:w="9571" w:type="dxa"/>
            <w:gridSpan w:val="4"/>
          </w:tcPr>
          <w:p w:rsidR="00355E7F" w:rsidRPr="00735A68" w:rsidRDefault="00735A68" w:rsidP="0073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355E7F" w:rsidRPr="00735A68" w:rsidTr="00735A68">
        <w:tc>
          <w:tcPr>
            <w:tcW w:w="9571" w:type="dxa"/>
            <w:gridSpan w:val="4"/>
          </w:tcPr>
          <w:p w:rsidR="00355E7F" w:rsidRPr="00735A68" w:rsidRDefault="003E05A5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5E7F"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по</w:t>
            </w:r>
            <w:r w:rsidR="00355E7F"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355E7F" w:rsidRPr="00735A68" w:rsidTr="00AE3196">
        <w:tc>
          <w:tcPr>
            <w:tcW w:w="675" w:type="dxa"/>
          </w:tcPr>
          <w:p w:rsidR="00355E7F" w:rsidRPr="00735A68" w:rsidRDefault="005E01CE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2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26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Арбатская А. Н.</w:t>
            </w:r>
          </w:p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355E7F" w:rsidRPr="00735A68" w:rsidTr="00AE3196">
        <w:tc>
          <w:tcPr>
            <w:tcW w:w="675" w:type="dxa"/>
          </w:tcPr>
          <w:p w:rsidR="00355E7F" w:rsidRPr="00735A68" w:rsidRDefault="005E01CE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55E7F" w:rsidRPr="00735A68" w:rsidRDefault="00B50862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735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5E7F"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="00735A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5E7F" w:rsidRPr="00735A68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</w:t>
            </w:r>
          </w:p>
        </w:tc>
        <w:tc>
          <w:tcPr>
            <w:tcW w:w="1842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226" w:type="dxa"/>
          </w:tcPr>
          <w:p w:rsid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355E7F" w:rsidRPr="00735A68" w:rsidTr="00AE3196">
        <w:tc>
          <w:tcPr>
            <w:tcW w:w="675" w:type="dxa"/>
          </w:tcPr>
          <w:p w:rsidR="00355E7F" w:rsidRPr="00735A68" w:rsidRDefault="005E01CE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 года»</w:t>
            </w:r>
          </w:p>
        </w:tc>
        <w:tc>
          <w:tcPr>
            <w:tcW w:w="1842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Арбатская А. Н.,</w:t>
            </w:r>
          </w:p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355E7F" w:rsidRPr="00735A68" w:rsidTr="00AE3196">
        <w:tc>
          <w:tcPr>
            <w:tcW w:w="675" w:type="dxa"/>
          </w:tcPr>
          <w:p w:rsidR="00355E7F" w:rsidRPr="00735A68" w:rsidRDefault="005E01CE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55E7F" w:rsidRPr="00735A68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Акция «Урожай»</w:t>
            </w:r>
          </w:p>
          <w:p w:rsidR="00735A68" w:rsidRPr="00735A68" w:rsidRDefault="00735A68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E7F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355E7F"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26" w:type="dxa"/>
          </w:tcPr>
          <w:p w:rsidR="00355E7F" w:rsidRDefault="00355E7F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Арбатская А. Н.</w:t>
            </w:r>
            <w:r w:rsidR="00735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A68" w:rsidRPr="00735A68" w:rsidRDefault="00735A68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BF2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(отчет директора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/ год)</w:t>
            </w:r>
          </w:p>
        </w:tc>
        <w:tc>
          <w:tcPr>
            <w:tcW w:w="1842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оллектив школы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7 сентября по 11сентября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 «Я талантлив»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7-12 сентября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Игнатко И. А.,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Рязанова Т. М.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школьном сайте: «Обратите внимание!», </w:t>
            </w:r>
          </w:p>
          <w:p w:rsidR="00DF200A" w:rsidRPr="00735A68" w:rsidRDefault="00DF200A" w:rsidP="00D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>О компьютерной зависимости и азартных играх»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 Г.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«Осень – щедрая душа»</w:t>
            </w:r>
          </w:p>
        </w:tc>
        <w:tc>
          <w:tcPr>
            <w:tcW w:w="1842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26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DF200A" w:rsidRPr="00DF200A" w:rsidRDefault="00DF200A" w:rsidP="00DF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>иях «Ребёнок и компьютер. Опасная грань»</w:t>
            </w:r>
          </w:p>
        </w:tc>
        <w:tc>
          <w:tcPr>
            <w:tcW w:w="1842" w:type="dxa"/>
          </w:tcPr>
          <w:p w:rsidR="00DF200A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DF200A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 Г.</w:t>
            </w:r>
          </w:p>
          <w:p w:rsidR="00DF200A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 Н.</w:t>
            </w:r>
          </w:p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А. Н.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14 сентября по 25 сентября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Арбатская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Е.И.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на 1-е полугодие</w:t>
            </w:r>
          </w:p>
        </w:tc>
        <w:tc>
          <w:tcPr>
            <w:tcW w:w="1842" w:type="dxa"/>
          </w:tcPr>
          <w:p w:rsidR="00DF200A" w:rsidRPr="00735A68" w:rsidRDefault="00DF200A" w:rsidP="00AE319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26" w:type="dxa"/>
          </w:tcPr>
          <w:p w:rsidR="00DF200A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Байкала</w:t>
            </w:r>
          </w:p>
          <w:p w:rsidR="00DF200A" w:rsidRPr="00735A68" w:rsidRDefault="00DF200A" w:rsidP="0073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00A" w:rsidRPr="00735A68" w:rsidRDefault="00DF200A" w:rsidP="00735A6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226" w:type="dxa"/>
          </w:tcPr>
          <w:p w:rsidR="00DF200A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«Чистый поселок»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DF200A" w:rsidRPr="00735A68" w:rsidRDefault="00DF200A" w:rsidP="00A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«Ракурс»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Сотникова И. Л.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A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Сквозной к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час воинской славы России (Бородинское сражение)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226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B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социального паспорта школы 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А. Г., </w:t>
            </w:r>
          </w:p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DF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28 сентября по 2 октября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Школьные олимпиады по предметам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Конкурс «Самый чистый кабинет»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Городничая</w:t>
            </w:r>
            <w:proofErr w:type="spell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«Орион»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DF200A" w:rsidRPr="00DF200A" w:rsidRDefault="00DF200A" w:rsidP="00D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выявлению наличия признаков компьютерной и игровой зависимости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октября</w:t>
            </w:r>
          </w:p>
        </w:tc>
        <w:tc>
          <w:tcPr>
            <w:tcW w:w="3226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 Н.,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А. Н.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DF200A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5 октября по 9 октября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AE31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Тримасова И. А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735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Выборы президента Содружества школьных стран «ОРИОН»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7-9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12 октября по16 октября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D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Потапова А. Г.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D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Дискотека «Посвящение в старшеклассники»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D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Литюмина</w:t>
            </w:r>
            <w:proofErr w:type="spell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19 октября 30 октября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уборки «Чистота – залог здоровья»  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Планирование досуга обучающихся на осенних каникулах</w:t>
            </w:r>
            <w:proofErr w:type="gramEnd"/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00A" w:rsidRPr="00735A68" w:rsidRDefault="00DF200A" w:rsidP="0073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9 ноября по 20 ноября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Городничая</w:t>
            </w:r>
            <w:proofErr w:type="spell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Е. Л.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Потапова А. Г.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Конкурс «Самый чистый кабинет»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Городничая</w:t>
            </w:r>
            <w:proofErr w:type="spell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Цепочка быстрого оповещения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по кормушке»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Арбатский А.А.,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</w:tcPr>
          <w:p w:rsidR="00DF200A" w:rsidRPr="00DF200A" w:rsidRDefault="00DF200A" w:rsidP="00D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</w:rPr>
              <w:t>Классные часы «Польза и вред компьютера»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Радиолинейка ко дню ребенка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23 ноября по  27 ноября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района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Радиолинейка ко дню матери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30 ноября по 4 декабря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Новогодняя карусель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Косякова Д. В., кл. </w:t>
            </w:r>
            <w:proofErr w:type="spellStart"/>
            <w:proofErr w:type="gram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DF200A" w:rsidRPr="00735A68" w:rsidRDefault="00DF200A" w:rsidP="00A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принадлежностей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4 декабря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Конкурс проектов «Снежный городок – 2016»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30.11-4.12 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>с 7 декабря по 18 декабря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Сквозные классные часы ко дню Конституции РФ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226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до 18 декабря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proofErr w:type="gram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DF200A" w:rsidRPr="00735A68" w:rsidTr="00735A68">
        <w:tc>
          <w:tcPr>
            <w:tcW w:w="9571" w:type="dxa"/>
            <w:gridSpan w:val="4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 декабря по 30 декабря 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(1-4классы, 5-11 классы)</w:t>
            </w:r>
          </w:p>
        </w:tc>
        <w:tc>
          <w:tcPr>
            <w:tcW w:w="1842" w:type="dxa"/>
          </w:tcPr>
          <w:p w:rsidR="00DF200A" w:rsidRPr="00735A68" w:rsidRDefault="00DF200A" w:rsidP="00A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-29 декабря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А. Н., </w:t>
            </w:r>
          </w:p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Косякова Д. В.</w:t>
            </w:r>
          </w:p>
        </w:tc>
      </w:tr>
      <w:tr w:rsidR="00DF200A" w:rsidRPr="00735A68" w:rsidTr="00AE3196">
        <w:tc>
          <w:tcPr>
            <w:tcW w:w="675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Планирование досуга обучающихся на зимних каникулах</w:t>
            </w:r>
            <w:proofErr w:type="gramEnd"/>
          </w:p>
        </w:tc>
        <w:tc>
          <w:tcPr>
            <w:tcW w:w="1842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226" w:type="dxa"/>
          </w:tcPr>
          <w:p w:rsidR="00DF200A" w:rsidRPr="00735A68" w:rsidRDefault="00DF200A" w:rsidP="007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55E7F" w:rsidRDefault="00355E7F" w:rsidP="00735A68">
      <w:pPr>
        <w:jc w:val="center"/>
      </w:pPr>
    </w:p>
    <w:sectPr w:rsidR="00355E7F" w:rsidSect="00735A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E7F"/>
    <w:rsid w:val="00355E7F"/>
    <w:rsid w:val="003E05A5"/>
    <w:rsid w:val="00593895"/>
    <w:rsid w:val="005B6983"/>
    <w:rsid w:val="005E01CE"/>
    <w:rsid w:val="00735A68"/>
    <w:rsid w:val="00AE3196"/>
    <w:rsid w:val="00B50862"/>
    <w:rsid w:val="00DF200A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3-03</dc:creator>
  <cp:keywords/>
  <dc:description/>
  <cp:lastModifiedBy>amd</cp:lastModifiedBy>
  <cp:revision>4</cp:revision>
  <dcterms:created xsi:type="dcterms:W3CDTF">2015-06-05T04:32:00Z</dcterms:created>
  <dcterms:modified xsi:type="dcterms:W3CDTF">2015-09-03T07:47:00Z</dcterms:modified>
</cp:coreProperties>
</file>