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7A" w:rsidRPr="00F730FB" w:rsidRDefault="0016177A" w:rsidP="00161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30FB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 </w:t>
      </w:r>
    </w:p>
    <w:p w:rsidR="0016177A" w:rsidRPr="00F730FB" w:rsidRDefault="0016177A" w:rsidP="00161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0FB">
        <w:rPr>
          <w:rFonts w:ascii="Times New Roman" w:eastAsia="Times New Roman" w:hAnsi="Times New Roman" w:cs="Times New Roman"/>
          <w:sz w:val="28"/>
          <w:szCs w:val="28"/>
        </w:rPr>
        <w:t>Казачинско</w:t>
      </w:r>
      <w:proofErr w:type="spellEnd"/>
      <w:r w:rsidRPr="00F730FB">
        <w:rPr>
          <w:rFonts w:ascii="Times New Roman" w:eastAsia="Times New Roman" w:hAnsi="Times New Roman" w:cs="Times New Roman"/>
          <w:sz w:val="28"/>
          <w:szCs w:val="28"/>
        </w:rPr>
        <w:t>-Ленский район</w:t>
      </w:r>
    </w:p>
    <w:p w:rsidR="0016177A" w:rsidRPr="00F730FB" w:rsidRDefault="0016177A" w:rsidP="00161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30FB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6177A" w:rsidRPr="00F730FB" w:rsidRDefault="0016177A" w:rsidP="00161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30FB">
        <w:rPr>
          <w:rFonts w:ascii="Times New Roman" w:eastAsia="Times New Roman" w:hAnsi="Times New Roman" w:cs="Times New Roman"/>
          <w:sz w:val="28"/>
          <w:szCs w:val="28"/>
        </w:rPr>
        <w:t>«Ульканская средняя общеобразовательная школа №2»</w:t>
      </w:r>
    </w:p>
    <w:p w:rsidR="00355F1C" w:rsidRPr="00A33D65" w:rsidRDefault="00355F1C" w:rsidP="00A33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F1C" w:rsidRPr="00A33D65" w:rsidRDefault="00355F1C" w:rsidP="00A33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814" w:type="dxa"/>
        <w:tblInd w:w="-318" w:type="dxa"/>
        <w:tblLook w:val="01E0" w:firstRow="1" w:lastRow="1" w:firstColumn="1" w:lastColumn="1" w:noHBand="0" w:noVBand="0"/>
      </w:tblPr>
      <w:tblGrid>
        <w:gridCol w:w="3369"/>
        <w:gridCol w:w="2868"/>
        <w:gridCol w:w="3577"/>
      </w:tblGrid>
      <w:tr w:rsidR="00577DA1" w:rsidRPr="00F730FB" w:rsidTr="000F58C9">
        <w:tc>
          <w:tcPr>
            <w:tcW w:w="3369" w:type="dxa"/>
          </w:tcPr>
          <w:p w:rsidR="00577DA1" w:rsidRPr="00F730FB" w:rsidRDefault="00577DA1" w:rsidP="000F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77DA1" w:rsidRPr="00F730FB" w:rsidRDefault="00577DA1" w:rsidP="000F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577DA1" w:rsidRPr="00F730FB" w:rsidRDefault="00577DA1" w:rsidP="000F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_______/И. А. </w:t>
            </w:r>
            <w:proofErr w:type="spellStart"/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Тримасова</w:t>
            </w:r>
            <w:proofErr w:type="spellEnd"/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77DA1" w:rsidRPr="00F730FB" w:rsidRDefault="00577DA1" w:rsidP="000F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3 от «</w:t>
            </w:r>
            <w:r w:rsidR="001B5C0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B5C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</w:t>
            </w: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B5C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77DA1" w:rsidRPr="00F730FB" w:rsidRDefault="00577DA1" w:rsidP="000F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77DA1" w:rsidRPr="00F730FB" w:rsidRDefault="00577DA1" w:rsidP="000F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77DA1" w:rsidRPr="00F730FB" w:rsidRDefault="00577DA1" w:rsidP="000F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77DA1" w:rsidRPr="00F730FB" w:rsidRDefault="00577DA1" w:rsidP="000F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МОУ "Ульканская  средняя  общеобразовательная  школа  № 2" </w:t>
            </w:r>
          </w:p>
          <w:p w:rsidR="00577DA1" w:rsidRPr="00F730FB" w:rsidRDefault="00577DA1" w:rsidP="000F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___/</w:t>
            </w:r>
            <w:proofErr w:type="spellStart"/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>Е.П.Русанова</w:t>
            </w:r>
            <w:proofErr w:type="spellEnd"/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77DA1" w:rsidRPr="00F730FB" w:rsidRDefault="00577DA1" w:rsidP="000F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1B5C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77DA1" w:rsidRPr="00F730FB" w:rsidRDefault="00577DA1" w:rsidP="000F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1B5C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="001B5C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>»  «</w:t>
            </w:r>
            <w:r w:rsidR="001B5C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</w:t>
            </w: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</w:t>
            </w:r>
            <w:r w:rsidR="001B5C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30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77DA1" w:rsidRPr="00F730FB" w:rsidRDefault="00577DA1" w:rsidP="000F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5F1C" w:rsidRPr="00A33D65" w:rsidRDefault="00355F1C" w:rsidP="00A33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F1C" w:rsidRPr="00A33D65" w:rsidRDefault="00355F1C" w:rsidP="00A33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F1C" w:rsidRPr="00A33D65" w:rsidRDefault="00355F1C" w:rsidP="00A33D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55F1C" w:rsidRPr="00A33D65" w:rsidRDefault="00355F1C" w:rsidP="00A33D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F1C" w:rsidRPr="00A33D65" w:rsidRDefault="00355F1C" w:rsidP="00A33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F1C" w:rsidRPr="00A33D65" w:rsidRDefault="00355F1C" w:rsidP="00A33D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33D6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ДОПОЛНИТЕЛЬНАЯ ОБЩЕОБРАЗОВАТЕЛЬНАЯ ОБЩЕРАЗВИВАЮЩАЯ ПРОГРАММА</w:t>
      </w:r>
    </w:p>
    <w:p w:rsidR="00355F1C" w:rsidRPr="00272710" w:rsidRDefault="0005063A" w:rsidP="002727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33D6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«СЕКРЕТЫ ОБЩЕНИЯ»</w:t>
      </w:r>
    </w:p>
    <w:p w:rsidR="00355F1C" w:rsidRPr="00A33D65" w:rsidRDefault="0016177A" w:rsidP="002727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Адресат программы</w:t>
      </w:r>
      <w:r w:rsidR="00DB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355F1C" w:rsidRPr="00A33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12-1</w:t>
      </w:r>
      <w:r w:rsidR="001F240F" w:rsidRPr="00A33D6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55F1C" w:rsidRPr="00A33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</w:t>
      </w:r>
    </w:p>
    <w:p w:rsidR="00355F1C" w:rsidRDefault="00355F1C" w:rsidP="002727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D65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</w:t>
      </w:r>
      <w:r w:rsidR="00DB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</w:t>
      </w:r>
      <w:r w:rsidR="001F240F" w:rsidRPr="00A33D65">
        <w:rPr>
          <w:rFonts w:ascii="Times New Roman" w:eastAsia="Calibri" w:hAnsi="Times New Roman" w:cs="Times New Roman"/>
          <w:sz w:val="28"/>
          <w:szCs w:val="28"/>
          <w:lang w:eastAsia="en-US"/>
        </w:rPr>
        <w:t>– 12 часов</w:t>
      </w:r>
    </w:p>
    <w:p w:rsidR="00272710" w:rsidRPr="00272710" w:rsidRDefault="00272710" w:rsidP="002727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30FB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программы: </w:t>
      </w:r>
      <w:r w:rsidRPr="00272710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социально-гуманитарная</w:t>
      </w:r>
    </w:p>
    <w:p w:rsidR="00272710" w:rsidRPr="00A33D65" w:rsidRDefault="00272710" w:rsidP="002727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30FB">
        <w:rPr>
          <w:rFonts w:ascii="Times New Roman" w:hAnsi="Times New Roman"/>
          <w:sz w:val="28"/>
          <w:szCs w:val="28"/>
        </w:rPr>
        <w:t>Уровень: базовый</w:t>
      </w:r>
    </w:p>
    <w:p w:rsidR="00355F1C" w:rsidRPr="00A33D65" w:rsidRDefault="00355F1C" w:rsidP="00A33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F1C" w:rsidRPr="00A33D65" w:rsidRDefault="00355F1C" w:rsidP="00A33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F1C" w:rsidRPr="00A33D65" w:rsidRDefault="00355F1C" w:rsidP="00A33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F1C" w:rsidRPr="00A33D65" w:rsidRDefault="00355F1C" w:rsidP="00A33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7DA1" w:rsidRDefault="00577DA1" w:rsidP="00A33D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7DA1" w:rsidRDefault="00577DA1" w:rsidP="00A33D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7DA1" w:rsidRDefault="00577DA1" w:rsidP="00A33D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7DA1" w:rsidRDefault="00577DA1" w:rsidP="00A33D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7DA1" w:rsidRDefault="00577DA1" w:rsidP="00A33D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7DA1" w:rsidRDefault="00577DA1" w:rsidP="00A33D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7DA1" w:rsidRDefault="00577DA1" w:rsidP="00A33D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F1C" w:rsidRPr="00A33D65" w:rsidRDefault="00355F1C" w:rsidP="00A33D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D65">
        <w:rPr>
          <w:rFonts w:ascii="Times New Roman" w:eastAsia="Calibri" w:hAnsi="Times New Roman" w:cs="Times New Roman"/>
          <w:sz w:val="28"/>
          <w:szCs w:val="28"/>
          <w:lang w:eastAsia="en-US"/>
        </w:rPr>
        <w:t>Авторы-составители:</w:t>
      </w:r>
    </w:p>
    <w:p w:rsidR="00355F1C" w:rsidRPr="00A33D65" w:rsidRDefault="00355F1C" w:rsidP="00A33D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D65">
        <w:rPr>
          <w:rFonts w:ascii="Times New Roman" w:eastAsia="Calibri" w:hAnsi="Times New Roman" w:cs="Times New Roman"/>
          <w:sz w:val="28"/>
          <w:szCs w:val="28"/>
          <w:lang w:eastAsia="en-US"/>
        </w:rPr>
        <w:t>Сосновская Н. Н. -социальный педагог</w:t>
      </w:r>
      <w:r w:rsidR="00707093" w:rsidRPr="00A33D6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F1C" w:rsidRPr="00A33D65" w:rsidRDefault="00355F1C" w:rsidP="00A33D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D65">
        <w:rPr>
          <w:rFonts w:ascii="Times New Roman" w:eastAsia="Calibri" w:hAnsi="Times New Roman" w:cs="Times New Roman"/>
          <w:sz w:val="28"/>
          <w:szCs w:val="28"/>
          <w:lang w:eastAsia="en-US"/>
        </w:rPr>
        <w:t>Воронина Е.Н.</w:t>
      </w:r>
      <w:r w:rsidR="00B4620D" w:rsidRPr="00A33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педагог психолог</w:t>
      </w:r>
      <w:r w:rsidR="00707093" w:rsidRPr="00A33D6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F1C" w:rsidRPr="00A33D65" w:rsidRDefault="00355F1C" w:rsidP="00A33D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D65">
        <w:rPr>
          <w:rFonts w:ascii="Times New Roman" w:eastAsia="Calibri" w:hAnsi="Times New Roman" w:cs="Times New Roman"/>
          <w:sz w:val="28"/>
          <w:szCs w:val="28"/>
          <w:lang w:eastAsia="en-US"/>
        </w:rPr>
        <w:t>Климова И.Н.</w:t>
      </w:r>
      <w:r w:rsidR="00707093" w:rsidRPr="00A33D6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B4620D" w:rsidRPr="00A33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организатор</w:t>
      </w:r>
      <w:r w:rsidR="00707093" w:rsidRPr="00A33D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55F1C" w:rsidRPr="00A33D65" w:rsidRDefault="00355F1C" w:rsidP="00A33D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7DA1" w:rsidRDefault="00577DA1" w:rsidP="00C94D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7DA1" w:rsidRDefault="00577DA1" w:rsidP="00C94D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7DA1" w:rsidRDefault="00577DA1" w:rsidP="00C94D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D84" w:rsidRPr="00C94D84" w:rsidRDefault="00C94D84" w:rsidP="00C94D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Улькан</w:t>
      </w:r>
    </w:p>
    <w:p w:rsidR="00AC6397" w:rsidRPr="006729E3" w:rsidRDefault="00AC6397" w:rsidP="00AC6397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29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AC6397" w:rsidRPr="006729E3" w:rsidRDefault="00AC6397" w:rsidP="00AC6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6397" w:rsidRPr="0026607B" w:rsidRDefault="00AC6397" w:rsidP="00AC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07B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«Секреты общения» относится к </w:t>
      </w:r>
      <w:r w:rsidRPr="0026607B">
        <w:rPr>
          <w:rFonts w:ascii="Times New Roman" w:hAnsi="Times New Roman" w:cs="Times New Roman"/>
          <w:i/>
          <w:sz w:val="24"/>
          <w:szCs w:val="24"/>
        </w:rPr>
        <w:t>социально – гуманитарной направленности</w:t>
      </w:r>
      <w:r w:rsidRPr="0026607B">
        <w:rPr>
          <w:rFonts w:ascii="Times New Roman" w:hAnsi="Times New Roman" w:cs="Times New Roman"/>
          <w:sz w:val="24"/>
          <w:szCs w:val="24"/>
        </w:rPr>
        <w:t xml:space="preserve"> и разработана в соответствии с нормативно-правовыми документами:</w:t>
      </w:r>
    </w:p>
    <w:p w:rsidR="000F1AC6" w:rsidRPr="00F730FB" w:rsidRDefault="000F1AC6" w:rsidP="000F1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sz w:val="24"/>
          <w:szCs w:val="24"/>
        </w:rPr>
        <w:t>- Законом РФ от 29.12.2012 года №273-ФЗ «Об образовании в Российской Федерации»;</w:t>
      </w:r>
    </w:p>
    <w:p w:rsidR="000F1AC6" w:rsidRPr="00F730FB" w:rsidRDefault="000F1AC6" w:rsidP="000F1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просвещения РФ от 9 ноября 2018 года № 196 «Об утверждении Порядка организации осуществления образовательной деятельности по дополнительным общеобразовательным программам»;</w:t>
      </w:r>
    </w:p>
    <w:p w:rsidR="000F1AC6" w:rsidRPr="00F730FB" w:rsidRDefault="000F1AC6" w:rsidP="000F1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sz w:val="24"/>
          <w:szCs w:val="24"/>
        </w:rPr>
        <w:t>-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1AC6" w:rsidRPr="00F730FB" w:rsidRDefault="000F1AC6" w:rsidP="000F1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sz w:val="24"/>
          <w:szCs w:val="24"/>
        </w:rPr>
        <w:t>- Уставом МОУ «Ульканская СОШ №2»;</w:t>
      </w:r>
    </w:p>
    <w:p w:rsidR="000F1AC6" w:rsidRPr="00F730FB" w:rsidRDefault="000F1AC6" w:rsidP="000F1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sz w:val="24"/>
          <w:szCs w:val="24"/>
        </w:rPr>
        <w:t>- Положением об организации и осуществлении образовательной деятельности по дополнительным общеобразовательным программам в МОУ «Ульканская СОШ №2».</w:t>
      </w:r>
    </w:p>
    <w:p w:rsidR="00AC6397" w:rsidRPr="0026607B" w:rsidRDefault="00AC6397" w:rsidP="00AC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07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Актуальность программы</w:t>
      </w:r>
      <w:r w:rsidRPr="0026607B">
        <w:rPr>
          <w:rFonts w:ascii="Times New Roman" w:hAnsi="Times New Roman" w:cs="Times New Roman"/>
          <w:sz w:val="24"/>
          <w:szCs w:val="24"/>
          <w:shd w:val="clear" w:color="auto" w:fill="FFFFFF"/>
        </w:rPr>
        <w:t>.Общение в жизни детей подросткового возраста играет важнейшую роль. Именно в общении дети усваивают систему нравственных принципов, типичных для общества и конкретной социальной среды, поэтому в работе с подростками мы отдаем предпочтение групповой форме проведения психологических занятий. Подростковый возраст является очень благоприятным временем для начала проведения подобной работы.</w:t>
      </w:r>
    </w:p>
    <w:p w:rsidR="00AC6397" w:rsidRPr="0026607B" w:rsidRDefault="00AC6397" w:rsidP="00AC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07B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Общение со сверстниками воспринимается подростками как нечто очень важное и личностное, однако известно, что у ребят существует и потребность благоприятного, доверительного общения со взрослыми. Эта потребность зачастую не получает своего удовлетворения из-за недооценки педагогами возрастных особенностей психического развития детей и неумения соотносить взаимоотношения с методами и формами работы. Все это усугубляется, если и в семье у детей отсутствует благоприятное общение.</w:t>
      </w:r>
      <w:r w:rsidRPr="0026607B">
        <w:rPr>
          <w:rFonts w:ascii="Times New Roman" w:hAnsi="Times New Roman" w:cs="Times New Roman"/>
          <w:sz w:val="24"/>
          <w:szCs w:val="24"/>
        </w:rPr>
        <w:br/>
      </w:r>
      <w:r w:rsidRPr="0026607B">
        <w:rPr>
          <w:rFonts w:ascii="Times New Roman" w:hAnsi="Times New Roman" w:cs="Times New Roman"/>
          <w:sz w:val="24"/>
          <w:szCs w:val="24"/>
          <w:shd w:val="clear" w:color="auto" w:fill="FFFFFF"/>
        </w:rPr>
        <w:t>Особые трудности в общении испытывают дети, которым не хватает родительского внимания и тепла. Чаще всего социально-эмоциональные нарушения возникают вследствие длительного воздействия на ребенка травмирующих ситуаций, нарушения межличностных отношений со взрослыми и сверстниками, что формирует у него чувство тревоги, ощущение неполноценности, ненужности, отверженности.</w:t>
      </w:r>
      <w:r w:rsidRPr="0026607B">
        <w:rPr>
          <w:rFonts w:ascii="Times New Roman" w:hAnsi="Times New Roman" w:cs="Times New Roman"/>
          <w:sz w:val="24"/>
          <w:szCs w:val="24"/>
        </w:rPr>
        <w:br/>
      </w:r>
      <w:r w:rsidRPr="0026607B">
        <w:rPr>
          <w:rFonts w:ascii="Times New Roman" w:hAnsi="Times New Roman" w:cs="Times New Roman"/>
          <w:sz w:val="24"/>
          <w:szCs w:val="24"/>
          <w:shd w:val="clear" w:color="auto" w:fill="FFFFFF"/>
        </w:rPr>
        <w:t>Для большинства детей, испытывающих трудности в обучении и поведении, характерны частые конфликты, агрессивность, стремление обвинить окружающих, нежелание и неумение признать свою вину, доминирование защитных форм поведения и неспособность конструктивно разрешить конфликт.</w:t>
      </w:r>
    </w:p>
    <w:p w:rsidR="00AC6397" w:rsidRDefault="00AC6397" w:rsidP="00AC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07B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основе программы с младшими подростками поставлена задача развития эмоционально-личностной сферы детей и формирование навыков адекватного общения со сверстниками и взрослыми в окружающем социуме.</w:t>
      </w:r>
    </w:p>
    <w:p w:rsidR="00AC6397" w:rsidRDefault="00AC6397" w:rsidP="00AC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90C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Новизна программы.</w:t>
      </w:r>
      <w:r w:rsidR="00C90CD6" w:rsidRPr="00C90CD6">
        <w:rPr>
          <w:rFonts w:ascii="Times New Roman" w:hAnsi="Times New Roman" w:cs="Times New Roman"/>
          <w:sz w:val="24"/>
          <w:shd w:val="clear" w:color="auto" w:fill="FFFFFF"/>
        </w:rPr>
        <w:t>П</w:t>
      </w:r>
      <w:r w:rsidR="00C90CD6">
        <w:rPr>
          <w:rFonts w:ascii="Times New Roman" w:hAnsi="Times New Roman" w:cs="Times New Roman"/>
          <w:sz w:val="24"/>
          <w:shd w:val="clear" w:color="auto" w:fill="FFFFFF"/>
        </w:rPr>
        <w:t>рограмма позволит</w:t>
      </w:r>
      <w:r w:rsidR="00C90CD6" w:rsidRPr="00C90CD6">
        <w:rPr>
          <w:rFonts w:ascii="Times New Roman" w:hAnsi="Times New Roman" w:cs="Times New Roman"/>
          <w:sz w:val="24"/>
          <w:shd w:val="clear" w:color="auto" w:fill="FFFFFF"/>
        </w:rPr>
        <w:t xml:space="preserve"> получить основные знания о структуре общения, приобрести навыки общения, что поможет подросткам более эффективно взаимодействовать друг с другом и налаживать дружеские отношения.</w:t>
      </w:r>
    </w:p>
    <w:p w:rsidR="00C90CD6" w:rsidRPr="0026607B" w:rsidRDefault="00C90CD6" w:rsidP="00C90CD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6607B">
        <w:rPr>
          <w:rFonts w:ascii="Times New Roman" w:eastAsia="Times New Roman CYR" w:hAnsi="Times New Roman" w:cs="Times New Roman"/>
          <w:b/>
          <w:i/>
          <w:sz w:val="24"/>
          <w:szCs w:val="24"/>
        </w:rPr>
        <w:t>Отличительной особенностью программы</w:t>
      </w:r>
      <w:r w:rsidRPr="0026607B">
        <w:rPr>
          <w:rFonts w:ascii="Times New Roman" w:eastAsia="Times New Roman CYR" w:hAnsi="Times New Roman" w:cs="Times New Roman"/>
          <w:sz w:val="24"/>
          <w:szCs w:val="24"/>
        </w:rPr>
        <w:t xml:space="preserve"> «Секреты общения» является то, что она направлена, прежде всего, на ту группу подростков, которые не смогли найти для себя «группу общения» в школьной среде.</w:t>
      </w:r>
    </w:p>
    <w:p w:rsidR="00C90CD6" w:rsidRPr="0026607B" w:rsidRDefault="00C90CD6" w:rsidP="00C90CD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6607B">
        <w:rPr>
          <w:rFonts w:ascii="Times New Roman" w:eastAsia="Times New Roman CYR" w:hAnsi="Times New Roman" w:cs="Times New Roman"/>
          <w:sz w:val="24"/>
          <w:szCs w:val="24"/>
        </w:rPr>
        <w:t>Методологической основой реализации программы является личностно-ориентированный подход. Сущность, которого состоит в раскрытии у каждого подростка собственного потенциала на основе саморазвития при условиях создания активной образовательной среды, способствующей познанию ребенком самого себя и стимулирующей его свободный личностный выбор.</w:t>
      </w:r>
    </w:p>
    <w:p w:rsidR="00C90CD6" w:rsidRPr="0026607B" w:rsidRDefault="00C90CD6" w:rsidP="00C90CD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6607B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 Реализация личностно-ориентированного подхода требует создание таких условий, при которых подросток был бы лично заинтересован в том, чтобы активно принимать, а не отталкивать обучающее и воспитывающее воздействие.</w:t>
      </w:r>
    </w:p>
    <w:p w:rsidR="00C90CD6" w:rsidRDefault="00C90CD6" w:rsidP="00C90CD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6607B">
        <w:rPr>
          <w:rFonts w:ascii="Times New Roman" w:eastAsia="Times New Roman CYR" w:hAnsi="Times New Roman" w:cs="Times New Roman"/>
          <w:b/>
          <w:i/>
          <w:sz w:val="24"/>
          <w:szCs w:val="24"/>
        </w:rPr>
        <w:t>Срок освоения программы</w:t>
      </w:r>
      <w:r w:rsidRPr="0026607B">
        <w:rPr>
          <w:rFonts w:ascii="Times New Roman" w:eastAsia="Times New Roman CYR" w:hAnsi="Times New Roman" w:cs="Times New Roman"/>
          <w:b/>
          <w:sz w:val="24"/>
          <w:szCs w:val="24"/>
        </w:rPr>
        <w:t xml:space="preserve"> -</w:t>
      </w:r>
      <w:r w:rsidRPr="0026607B">
        <w:rPr>
          <w:rFonts w:ascii="Times New Roman" w:eastAsia="Times New Roman CYR" w:hAnsi="Times New Roman" w:cs="Times New Roman"/>
          <w:sz w:val="24"/>
          <w:szCs w:val="24"/>
        </w:rPr>
        <w:t xml:space="preserve"> данная программа рассчитана на 12 часов.</w:t>
      </w:r>
    </w:p>
    <w:p w:rsidR="003A47AA" w:rsidRDefault="003A47AA" w:rsidP="003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 CYR" w:hAnsi="Times New Roman" w:cs="Times New Roman"/>
          <w:b/>
          <w:i/>
          <w:sz w:val="24"/>
          <w:szCs w:val="24"/>
        </w:rPr>
        <w:t>Формы обучения</w:t>
      </w:r>
      <w:r>
        <w:rPr>
          <w:rFonts w:ascii="Times New Roman" w:eastAsia="Times New Roman CYR" w:hAnsi="Times New Roman" w:cs="Times New Roman"/>
          <w:b/>
          <w:sz w:val="24"/>
          <w:szCs w:val="24"/>
        </w:rPr>
        <w:t>–</w:t>
      </w:r>
      <w:r w:rsidR="00E965AC">
        <w:rPr>
          <w:rFonts w:ascii="Times New Roman" w:eastAsia="Times New Roman CYR" w:hAnsi="Times New Roman" w:cs="Times New Roman"/>
          <w:sz w:val="24"/>
          <w:szCs w:val="24"/>
        </w:rPr>
        <w:t xml:space="preserve">очная </w:t>
      </w:r>
      <w:r w:rsidR="00E965AC" w:rsidRPr="00F730FB">
        <w:rPr>
          <w:rFonts w:ascii="Times New Roman" w:eastAsia="Times New Roman" w:hAnsi="Times New Roman" w:cs="Times New Roman"/>
          <w:sz w:val="24"/>
          <w:szCs w:val="24"/>
        </w:rPr>
        <w:t>(с возможным использованием дистанционных технологий в случае болезни детей или введения карантина и иных ограничительных мер)</w:t>
      </w:r>
      <w:r w:rsidR="004F66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66EF" w:rsidRPr="00F730FB" w:rsidRDefault="004F66EF" w:rsidP="004F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дистанционного обучения используются </w:t>
      </w:r>
      <w:proofErr w:type="spellStart"/>
      <w:r w:rsidRPr="00F730FB">
        <w:rPr>
          <w:rFonts w:ascii="Times New Roman" w:eastAsia="Times New Roman" w:hAnsi="Times New Roman" w:cs="Times New Roman"/>
          <w:sz w:val="24"/>
          <w:szCs w:val="24"/>
        </w:rPr>
        <w:t>видеоуроки</w:t>
      </w:r>
      <w:proofErr w:type="spellEnd"/>
      <w:r w:rsidRPr="00F730FB">
        <w:rPr>
          <w:rFonts w:ascii="Times New Roman" w:eastAsia="Times New Roman" w:hAnsi="Times New Roman" w:cs="Times New Roman"/>
          <w:sz w:val="24"/>
          <w:szCs w:val="24"/>
        </w:rPr>
        <w:t>, видеозаписи, подготовленные педагогом по темам занятий. Организация общения с детьми и родителями может осуществляться в группах с помощью приложения мессенджеров «</w:t>
      </w:r>
      <w:r w:rsidRPr="00F730FB">
        <w:rPr>
          <w:rFonts w:ascii="Times New Roman" w:eastAsia="Times New Roman" w:hAnsi="Times New Roman" w:cs="Times New Roman"/>
          <w:sz w:val="24"/>
          <w:szCs w:val="24"/>
          <w:lang w:val="en-US"/>
        </w:rPr>
        <w:t>Viber</w:t>
      </w:r>
      <w:r w:rsidRPr="00F730FB"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 w:rsidRPr="00F730FB">
        <w:rPr>
          <w:rFonts w:ascii="Times New Roman" w:eastAsia="Times New Roman" w:hAnsi="Times New Roman" w:cs="Times New Roman"/>
          <w:sz w:val="24"/>
          <w:szCs w:val="24"/>
          <w:lang w:val="en-US"/>
        </w:rPr>
        <w:t>WatsApp</w:t>
      </w:r>
      <w:proofErr w:type="spellEnd"/>
      <w:r w:rsidRPr="00F730FB">
        <w:rPr>
          <w:rFonts w:ascii="Times New Roman" w:eastAsia="Times New Roman" w:hAnsi="Times New Roman" w:cs="Times New Roman"/>
          <w:sz w:val="24"/>
          <w:szCs w:val="24"/>
        </w:rPr>
        <w:t xml:space="preserve">», через </w:t>
      </w:r>
      <w:r w:rsidRPr="00F730FB">
        <w:rPr>
          <w:rFonts w:ascii="Times New Roman" w:eastAsia="Times New Roman" w:hAnsi="Times New Roman" w:cs="Times New Roman"/>
          <w:i/>
          <w:sz w:val="24"/>
          <w:szCs w:val="24"/>
        </w:rPr>
        <w:t>электронную почту,</w:t>
      </w:r>
      <w:r w:rsidRPr="00F730FB">
        <w:rPr>
          <w:rFonts w:ascii="Times New Roman" w:eastAsia="Times New Roman" w:hAnsi="Times New Roman" w:cs="Times New Roman"/>
          <w:sz w:val="24"/>
          <w:szCs w:val="24"/>
        </w:rPr>
        <w:t xml:space="preserve"> социальную сеть «</w:t>
      </w:r>
      <w:proofErr w:type="spellStart"/>
      <w:r w:rsidRPr="00F730FB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F730FB">
        <w:rPr>
          <w:rFonts w:ascii="Times New Roman" w:eastAsia="Times New Roman" w:hAnsi="Times New Roman" w:cs="Times New Roman"/>
          <w:sz w:val="24"/>
          <w:szCs w:val="24"/>
        </w:rPr>
        <w:t>». Для обеспечения онлайн конференций - программа «</w:t>
      </w:r>
      <w:proofErr w:type="spellStart"/>
      <w:r w:rsidRPr="00F730FB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F730F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F66EF" w:rsidRPr="004F66EF" w:rsidRDefault="004F66EF" w:rsidP="004F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sz w:val="24"/>
          <w:szCs w:val="24"/>
        </w:rPr>
        <w:t>При дистанционной форме обучения содержание дополнительной общеразвивающей программы, учебного плана остаются неизменными. При этом допускается внесение изменений в режим организации занятий в части количества занятий в неделю и продолжительности одного занятия. В ходе реализации дистанционного обучения используются простейшие, нужные для обучающихся, ресурсы и задания, за исключением дополнительных занятий с детьми при подготовке к защите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AA" w:rsidRPr="0026607B" w:rsidRDefault="003A47AA" w:rsidP="003A47AA">
      <w:pPr>
        <w:pStyle w:val="a6"/>
        <w:spacing w:after="0"/>
        <w:ind w:firstLine="708"/>
        <w:jc w:val="both"/>
        <w:rPr>
          <w:rFonts w:cs="Times New Roman"/>
        </w:rPr>
      </w:pPr>
      <w:r w:rsidRPr="0026607B">
        <w:rPr>
          <w:rFonts w:eastAsia="Calibri" w:cs="Times New Roman"/>
          <w:b/>
          <w:i/>
          <w:lang w:eastAsia="en-US"/>
        </w:rPr>
        <w:t>Режим занятий</w:t>
      </w:r>
      <w:r w:rsidRPr="0026607B">
        <w:rPr>
          <w:rFonts w:eastAsia="Calibri" w:cs="Times New Roman"/>
          <w:b/>
          <w:lang w:eastAsia="en-US"/>
        </w:rPr>
        <w:t xml:space="preserve"> -</w:t>
      </w:r>
      <w:r>
        <w:rPr>
          <w:rFonts w:eastAsia="Calibri" w:cs="Times New Roman"/>
          <w:lang w:eastAsia="en-US"/>
        </w:rPr>
        <w:t>12 часов</w:t>
      </w:r>
      <w:r w:rsidRPr="0026607B">
        <w:rPr>
          <w:rFonts w:eastAsia="Calibri" w:cs="Times New Roman"/>
          <w:lang w:eastAsia="en-US"/>
        </w:rPr>
        <w:t xml:space="preserve"> год, всего 6 занятий(с понедельника по субботу в каникулярное время),каждое занятие по 2 часа, между занятиями 10-минутный  перерыв.</w:t>
      </w:r>
    </w:p>
    <w:p w:rsidR="003A47AA" w:rsidRPr="0026607B" w:rsidRDefault="003A47AA" w:rsidP="003A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организации образовательного процесса</w:t>
      </w:r>
      <w:r w:rsidRPr="002660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607B">
        <w:rPr>
          <w:rFonts w:ascii="Times New Roman" w:eastAsia="Times New Roman CYR" w:hAnsi="Times New Roman" w:cs="Times New Roman"/>
          <w:bCs/>
          <w:sz w:val="24"/>
          <w:szCs w:val="24"/>
        </w:rPr>
        <w:t>Допускается усложнение или упрощение материала с индивидуальным подходом к каждому обучающемуся, исходя из индивидуально-психологических, физических или иных особенностей и состояния обучающихся, а также изменение тем в условиях обучения в дистанционном режиме.</w:t>
      </w:r>
    </w:p>
    <w:p w:rsidR="003A47AA" w:rsidRPr="0026607B" w:rsidRDefault="003A47AA" w:rsidP="003A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07B">
        <w:rPr>
          <w:rFonts w:ascii="Times New Roman" w:hAnsi="Times New Roman" w:cs="Times New Roman"/>
          <w:sz w:val="24"/>
          <w:szCs w:val="24"/>
        </w:rPr>
        <w:t>Форма занятий различна в зависимости от этапов обучения: группо</w:t>
      </w:r>
      <w:r w:rsidRPr="0026607B">
        <w:rPr>
          <w:rFonts w:ascii="Times New Roman" w:hAnsi="Times New Roman" w:cs="Times New Roman"/>
          <w:sz w:val="24"/>
          <w:szCs w:val="24"/>
        </w:rPr>
        <w:softHyphen/>
        <w:t xml:space="preserve">вая, по подгруппам, индивидуальная, </w:t>
      </w:r>
      <w:proofErr w:type="spellStart"/>
      <w:r w:rsidR="00D95599">
        <w:rPr>
          <w:rFonts w:ascii="Times New Roman" w:hAnsi="Times New Roman" w:cs="Times New Roman"/>
          <w:sz w:val="24"/>
          <w:szCs w:val="24"/>
        </w:rPr>
        <w:t>т</w:t>
      </w:r>
      <w:r w:rsidR="00D95599" w:rsidRPr="0026607B">
        <w:rPr>
          <w:rFonts w:ascii="Times New Roman" w:hAnsi="Times New Roman" w:cs="Times New Roman"/>
          <w:sz w:val="24"/>
          <w:szCs w:val="24"/>
        </w:rPr>
        <w:t>ренинговое</w:t>
      </w:r>
      <w:proofErr w:type="spellEnd"/>
      <w:r w:rsidRPr="0026607B">
        <w:rPr>
          <w:rFonts w:ascii="Times New Roman" w:hAnsi="Times New Roman" w:cs="Times New Roman"/>
          <w:sz w:val="24"/>
          <w:szCs w:val="24"/>
        </w:rPr>
        <w:t xml:space="preserve"> занятия, театрализованные представления.</w:t>
      </w:r>
    </w:p>
    <w:p w:rsidR="00366115" w:rsidRPr="00827FA6" w:rsidRDefault="00366115" w:rsidP="003661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7FA6">
        <w:rPr>
          <w:rFonts w:ascii="Times New Roman" w:hAnsi="Times New Roman"/>
          <w:b/>
          <w:i/>
          <w:sz w:val="24"/>
          <w:szCs w:val="24"/>
        </w:rPr>
        <w:t>Направленность программы</w:t>
      </w:r>
      <w:r w:rsidRPr="00827FA6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социально-гуманитарная.</w:t>
      </w:r>
    </w:p>
    <w:p w:rsidR="00366115" w:rsidRPr="00827FA6" w:rsidRDefault="00366115" w:rsidP="00366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FA6">
        <w:rPr>
          <w:rFonts w:ascii="Times New Roman" w:hAnsi="Times New Roman" w:cs="Times New Roman"/>
          <w:b/>
          <w:i/>
          <w:sz w:val="24"/>
          <w:szCs w:val="24"/>
        </w:rPr>
        <w:t>Уровень программы</w:t>
      </w:r>
      <w:r w:rsidRPr="00827FA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базовый</w:t>
      </w:r>
    </w:p>
    <w:p w:rsidR="003A47AA" w:rsidRPr="0026607B" w:rsidRDefault="003A47AA" w:rsidP="003A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07B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Pr="0026607B">
        <w:rPr>
          <w:rFonts w:ascii="Times New Roman" w:hAnsi="Times New Roman" w:cs="Times New Roman"/>
          <w:sz w:val="24"/>
          <w:szCs w:val="24"/>
        </w:rPr>
        <w:t>.Программа предназначена для детей 12-1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607B">
        <w:rPr>
          <w:rFonts w:ascii="Times New Roman" w:hAnsi="Times New Roman" w:cs="Times New Roman"/>
          <w:sz w:val="24"/>
          <w:szCs w:val="24"/>
        </w:rPr>
        <w:t xml:space="preserve"> лет. Ведущей потребностью данного возраста становится общение, как со сверстниками, так и с взрослыми. </w:t>
      </w:r>
    </w:p>
    <w:p w:rsidR="003A47AA" w:rsidRPr="0026607B" w:rsidRDefault="003A47AA" w:rsidP="003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hAnsi="Times New Roman" w:cs="Times New Roman"/>
          <w:sz w:val="24"/>
          <w:szCs w:val="24"/>
        </w:rPr>
        <w:t xml:space="preserve">Программа построена с учетом возрастных и индивидуальных особенностей детей, их потенциальных возможностей. </w:t>
      </w:r>
    </w:p>
    <w:p w:rsidR="003A47AA" w:rsidRPr="0026607B" w:rsidRDefault="003A47AA" w:rsidP="003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группы: 20 человек. </w:t>
      </w:r>
    </w:p>
    <w:p w:rsidR="003A47AA" w:rsidRPr="0026607B" w:rsidRDefault="003A47AA" w:rsidP="003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Комплектование групп осуществляется на добровольной основе, без специального отбора.</w:t>
      </w:r>
    </w:p>
    <w:p w:rsidR="003A47AA" w:rsidRPr="0026607B" w:rsidRDefault="003A47AA" w:rsidP="003A4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DF" w:rsidRPr="00F730FB" w:rsidRDefault="005127DF" w:rsidP="00512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Pr="00F730FB">
        <w:rPr>
          <w:rFonts w:ascii="Times New Roman" w:eastAsia="Times New Roman" w:hAnsi="Times New Roman" w:cs="Times New Roman"/>
          <w:b/>
          <w:sz w:val="24"/>
          <w:szCs w:val="24"/>
        </w:rPr>
        <w:t>Цель и задачи программы</w:t>
      </w:r>
    </w:p>
    <w:p w:rsidR="003A47AA" w:rsidRPr="0026607B" w:rsidRDefault="003A47AA" w:rsidP="00C90CD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5127DF" w:rsidRDefault="005127DF" w:rsidP="0009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67E">
        <w:rPr>
          <w:rFonts w:ascii="Times New Roman" w:hAnsi="Times New Roman" w:cs="Times New Roman"/>
          <w:b/>
          <w:bCs/>
          <w:i/>
          <w:sz w:val="24"/>
          <w:szCs w:val="24"/>
        </w:rPr>
        <w:t>Цель программы</w:t>
      </w:r>
      <w:r w:rsidRPr="0026607B">
        <w:rPr>
          <w:rFonts w:ascii="Times New Roman" w:hAnsi="Times New Roman" w:cs="Times New Roman"/>
          <w:sz w:val="24"/>
          <w:szCs w:val="24"/>
        </w:rPr>
        <w:t xml:space="preserve">: </w:t>
      </w:r>
      <w:r w:rsidRPr="0026607B">
        <w:rPr>
          <w:rFonts w:ascii="Times New Roman" w:eastAsia="Times New Roman" w:hAnsi="Times New Roman" w:cs="Times New Roman"/>
          <w:sz w:val="24"/>
          <w:szCs w:val="24"/>
        </w:rPr>
        <w:t>Формирование  коммуникативных навыков и конструктивного поведения, посредством межличностного общения в подростковой среде.</w:t>
      </w:r>
    </w:p>
    <w:p w:rsidR="009876F9" w:rsidRDefault="00BE767E" w:rsidP="00B62CDC">
      <w:pPr>
        <w:pStyle w:val="a5"/>
        <w:spacing w:before="0" w:beforeAutospacing="0" w:after="0" w:afterAutospacing="0"/>
        <w:rPr>
          <w:color w:val="000000"/>
        </w:rPr>
      </w:pPr>
      <w:r w:rsidRPr="00BE767E">
        <w:rPr>
          <w:b/>
          <w:i/>
        </w:rPr>
        <w:t>Задачи. Обучающие:</w:t>
      </w:r>
    </w:p>
    <w:p w:rsidR="00B62CDC" w:rsidRDefault="009876F9" w:rsidP="00B62CD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К</w:t>
      </w:r>
      <w:r w:rsidR="00B62CDC">
        <w:rPr>
          <w:color w:val="000000"/>
        </w:rPr>
        <w:t>орректировать и разв</w:t>
      </w:r>
      <w:r w:rsidR="00A250D9">
        <w:rPr>
          <w:color w:val="000000"/>
        </w:rPr>
        <w:t>ивать межличностные отношения по</w:t>
      </w:r>
      <w:r w:rsidR="00B62CDC">
        <w:rPr>
          <w:color w:val="000000"/>
        </w:rPr>
        <w:t>средством выведения основных способов общения</w:t>
      </w:r>
      <w:r w:rsidR="003568BC">
        <w:rPr>
          <w:color w:val="000000"/>
        </w:rPr>
        <w:t>.</w:t>
      </w:r>
    </w:p>
    <w:p w:rsidR="00B62CDC" w:rsidRDefault="009876F9" w:rsidP="00B62CD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2. Р</w:t>
      </w:r>
      <w:r w:rsidR="00B62CDC">
        <w:rPr>
          <w:color w:val="000000"/>
        </w:rPr>
        <w:t>асширить знания детей о понятиях «собеседник», «компромисс», «сотрудничество»</w:t>
      </w:r>
      <w:r w:rsidR="003568BC">
        <w:rPr>
          <w:color w:val="000000"/>
        </w:rPr>
        <w:t>.</w:t>
      </w:r>
    </w:p>
    <w:p w:rsidR="00E62C6A" w:rsidRPr="003D2AF3" w:rsidRDefault="00E62C6A" w:rsidP="00B62CDC">
      <w:pPr>
        <w:pStyle w:val="a5"/>
        <w:spacing w:before="0" w:beforeAutospacing="0" w:after="0" w:afterAutospacing="0"/>
      </w:pPr>
      <w:r w:rsidRPr="003D2AF3">
        <w:t>3. Расширить представления учащихся о специфике человеческого общения и сотрудничества.</w:t>
      </w:r>
    </w:p>
    <w:p w:rsidR="00966916" w:rsidRPr="003D2AF3" w:rsidRDefault="00966916" w:rsidP="00966916">
      <w:pPr>
        <w:pStyle w:val="a5"/>
        <w:shd w:val="clear" w:color="auto" w:fill="FFFFFF"/>
        <w:spacing w:before="0" w:beforeAutospacing="0" w:after="0" w:afterAutospacing="0"/>
        <w:jc w:val="both"/>
      </w:pPr>
      <w:r w:rsidRPr="003D2AF3">
        <w:t>4. Помочь выработать определённую линию поведения при контактах с окружающими.</w:t>
      </w:r>
    </w:p>
    <w:p w:rsidR="009876F9" w:rsidRPr="003D2AF3" w:rsidRDefault="009876F9" w:rsidP="00B62CDC">
      <w:pPr>
        <w:pStyle w:val="a5"/>
        <w:spacing w:before="0" w:beforeAutospacing="0" w:after="0" w:afterAutospacing="0"/>
        <w:rPr>
          <w:rFonts w:ascii="Arial" w:hAnsi="Arial" w:cs="Arial"/>
          <w:b/>
          <w:i/>
          <w:sz w:val="18"/>
          <w:szCs w:val="18"/>
        </w:rPr>
      </w:pPr>
      <w:r w:rsidRPr="003D2AF3">
        <w:rPr>
          <w:b/>
          <w:i/>
        </w:rPr>
        <w:t>Развивающие</w:t>
      </w:r>
    </w:p>
    <w:p w:rsidR="009876F9" w:rsidRPr="003D2AF3" w:rsidRDefault="009876F9" w:rsidP="009876F9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D2AF3">
        <w:t>1. Закрепить представления о вербальном и невербальном общении</w:t>
      </w:r>
      <w:r w:rsidR="003568BC" w:rsidRPr="003D2AF3">
        <w:t>.</w:t>
      </w:r>
    </w:p>
    <w:p w:rsidR="009876F9" w:rsidRPr="003D2AF3" w:rsidRDefault="009876F9" w:rsidP="009876F9">
      <w:pPr>
        <w:pStyle w:val="a5"/>
        <w:spacing w:before="0" w:beforeAutospacing="0" w:after="0" w:afterAutospacing="0"/>
      </w:pPr>
      <w:r w:rsidRPr="003D2AF3">
        <w:t>2. Развивать память логическое мышление, воображение</w:t>
      </w:r>
      <w:r w:rsidR="003568BC" w:rsidRPr="003D2AF3">
        <w:t>.</w:t>
      </w:r>
    </w:p>
    <w:p w:rsidR="00966916" w:rsidRPr="003D2AF3" w:rsidRDefault="00966916" w:rsidP="009876F9">
      <w:pPr>
        <w:pStyle w:val="a5"/>
        <w:spacing w:before="0" w:beforeAutospacing="0" w:after="0" w:afterAutospacing="0"/>
      </w:pPr>
      <w:r w:rsidRPr="003D2AF3">
        <w:lastRenderedPageBreak/>
        <w:t>3. Научить культуре диалога: умению слушать и вести диалог, культуре речи и как результат повышение самооценки.</w:t>
      </w:r>
    </w:p>
    <w:p w:rsidR="003568BC" w:rsidRPr="003D2AF3" w:rsidRDefault="003568BC" w:rsidP="009876F9">
      <w:pPr>
        <w:pStyle w:val="a5"/>
        <w:spacing w:before="0" w:beforeAutospacing="0" w:after="0" w:afterAutospacing="0"/>
        <w:rPr>
          <w:rFonts w:ascii="Arial" w:hAnsi="Arial" w:cs="Arial"/>
          <w:b/>
          <w:i/>
          <w:sz w:val="18"/>
          <w:szCs w:val="18"/>
        </w:rPr>
      </w:pPr>
      <w:r w:rsidRPr="003D2AF3">
        <w:rPr>
          <w:b/>
          <w:i/>
        </w:rPr>
        <w:t>Воспитательные</w:t>
      </w:r>
    </w:p>
    <w:p w:rsidR="005127DF" w:rsidRPr="003D2AF3" w:rsidRDefault="003568BC" w:rsidP="003568B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3D2AF3">
        <w:rPr>
          <w:rFonts w:ascii="Times New Roman" w:hAnsi="Times New Roman" w:cs="Times New Roman"/>
          <w:sz w:val="24"/>
          <w:szCs w:val="21"/>
          <w:shd w:val="clear" w:color="auto" w:fill="FFFFFF"/>
        </w:rPr>
        <w:t>Воспитывать чувства доброжелательности, внимания к окружающим людям</w:t>
      </w:r>
      <w:r w:rsidR="00090856" w:rsidRPr="003D2AF3"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</w:p>
    <w:p w:rsidR="00966916" w:rsidRPr="003D2AF3" w:rsidRDefault="00966916" w:rsidP="00966916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3D2AF3">
        <w:t>Научить видеть себя со стороны, свободнее ориентироваться в различных жизненных ситуациях.</w:t>
      </w:r>
    </w:p>
    <w:p w:rsidR="003D2AF3" w:rsidRPr="003D2AF3" w:rsidRDefault="003D2AF3" w:rsidP="003D2AF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3D2AF3">
        <w:t>Воспитывать социальные и коммуникативные умения, необходимые для установления межличностных отношений со сверстниками и взрослыми.</w:t>
      </w:r>
    </w:p>
    <w:p w:rsidR="00966916" w:rsidRPr="003D2AF3" w:rsidRDefault="00966916" w:rsidP="003D2AF3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3D2AF3" w:rsidRPr="00D64E9F" w:rsidRDefault="003D2AF3" w:rsidP="00D64E9F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E9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D64E9F" w:rsidRPr="00D64E9F" w:rsidRDefault="00D64E9F" w:rsidP="00D64E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4E9F" w:rsidRPr="00F730FB" w:rsidRDefault="00D64E9F" w:rsidP="00D6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результате реализации программы обучающиеся будут знать:</w:t>
      </w:r>
    </w:p>
    <w:p w:rsidR="00D64E9F" w:rsidRPr="0040103C" w:rsidRDefault="00A250D9" w:rsidP="0040103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</w:t>
      </w:r>
      <w:r w:rsidR="0040103C" w:rsidRPr="0040103C">
        <w:rPr>
          <w:color w:val="000000"/>
        </w:rPr>
        <w:t xml:space="preserve">ак  корректировать и </w:t>
      </w:r>
      <w:r w:rsidR="00C56E2E" w:rsidRPr="0040103C">
        <w:rPr>
          <w:color w:val="000000"/>
        </w:rPr>
        <w:t xml:space="preserve">развивать межличностные отношения </w:t>
      </w:r>
      <w:r w:rsidR="0040103C">
        <w:rPr>
          <w:color w:val="000000"/>
        </w:rPr>
        <w:t>со сверстниками;</w:t>
      </w:r>
    </w:p>
    <w:p w:rsidR="00D64E9F" w:rsidRPr="00F95C41" w:rsidRDefault="00944A4C" w:rsidP="00F95C4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знать основные </w:t>
      </w:r>
      <w:r w:rsidR="00EE0731">
        <w:rPr>
          <w:rFonts w:ascii="Times New Roman" w:hAnsi="Times New Roman" w:cs="Times New Roman"/>
          <w:sz w:val="24"/>
          <w:szCs w:val="24"/>
        </w:rPr>
        <w:t>постулаты межличностного общения</w:t>
      </w:r>
      <w:r w:rsidR="005511E6">
        <w:rPr>
          <w:rFonts w:ascii="Times New Roman" w:hAnsi="Times New Roman" w:cs="Times New Roman"/>
          <w:sz w:val="24"/>
          <w:szCs w:val="24"/>
        </w:rPr>
        <w:t xml:space="preserve"> при сотрудничестве с окружающими</w:t>
      </w:r>
      <w:r w:rsidR="00D64E9F" w:rsidRPr="00F95C41">
        <w:rPr>
          <w:rFonts w:ascii="Times New Roman" w:hAnsi="Times New Roman" w:cs="Times New Roman"/>
          <w:sz w:val="24"/>
          <w:szCs w:val="24"/>
        </w:rPr>
        <w:t>;</w:t>
      </w:r>
    </w:p>
    <w:p w:rsidR="00F95C41" w:rsidRDefault="00D754BA" w:rsidP="00F95C4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знать основную линию в межличностном общении;</w:t>
      </w:r>
    </w:p>
    <w:p w:rsidR="00F95C41" w:rsidRPr="00F95C41" w:rsidRDefault="00F95C41" w:rsidP="00F9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95C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результате реализации программы обучающиеся будут уметь:</w:t>
      </w:r>
    </w:p>
    <w:p w:rsidR="00F95C41" w:rsidRPr="00F95C41" w:rsidRDefault="00CC1DFD" w:rsidP="00F95C4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уметь взаимодействовать с окружающими по средствам вербального и невербального общения</w:t>
      </w:r>
      <w:r w:rsidR="00F95C41" w:rsidRPr="00F95C41">
        <w:rPr>
          <w:rFonts w:ascii="Times New Roman" w:hAnsi="Times New Roman" w:cs="Times New Roman"/>
          <w:sz w:val="24"/>
          <w:szCs w:val="24"/>
        </w:rPr>
        <w:t>;</w:t>
      </w:r>
    </w:p>
    <w:p w:rsidR="00F95C41" w:rsidRPr="00F95C41" w:rsidRDefault="00F95C41" w:rsidP="00F95C4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41">
        <w:rPr>
          <w:rFonts w:ascii="Times New Roman" w:hAnsi="Times New Roman" w:cs="Times New Roman"/>
          <w:sz w:val="24"/>
          <w:szCs w:val="24"/>
        </w:rPr>
        <w:t>слушать и слышать собеседника;</w:t>
      </w:r>
    </w:p>
    <w:p w:rsidR="00F95C41" w:rsidRPr="00F95C41" w:rsidRDefault="00F95C41" w:rsidP="00F95C4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41">
        <w:rPr>
          <w:rFonts w:ascii="Times New Roman" w:hAnsi="Times New Roman" w:cs="Times New Roman"/>
          <w:sz w:val="24"/>
          <w:szCs w:val="24"/>
        </w:rPr>
        <w:t>справляться со своими эмоциями;</w:t>
      </w:r>
    </w:p>
    <w:p w:rsidR="00F95C41" w:rsidRDefault="00F95C41" w:rsidP="00F95C4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41">
        <w:rPr>
          <w:rFonts w:ascii="Times New Roman" w:hAnsi="Times New Roman" w:cs="Times New Roman"/>
          <w:sz w:val="24"/>
          <w:szCs w:val="24"/>
        </w:rPr>
        <w:t>вести конструктивный диалог</w:t>
      </w:r>
      <w:r w:rsidR="003E4D25">
        <w:rPr>
          <w:rFonts w:ascii="Times New Roman" w:hAnsi="Times New Roman" w:cs="Times New Roman"/>
          <w:sz w:val="24"/>
          <w:szCs w:val="24"/>
        </w:rPr>
        <w:t>.</w:t>
      </w:r>
    </w:p>
    <w:p w:rsidR="003E4D25" w:rsidRDefault="003E4D25" w:rsidP="003E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E4D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 результате реализации программы у обучающихся сформируются личностные результаты: </w:t>
      </w:r>
    </w:p>
    <w:p w:rsidR="00794F72" w:rsidRPr="00794F72" w:rsidRDefault="003E4D25" w:rsidP="00794F7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F72">
        <w:rPr>
          <w:rFonts w:ascii="Times New Roman" w:hAnsi="Times New Roman" w:cs="Times New Roman"/>
          <w:sz w:val="24"/>
        </w:rPr>
        <w:t>знаний о нормах и</w:t>
      </w:r>
      <w:r w:rsidR="00794F72">
        <w:rPr>
          <w:rFonts w:ascii="Times New Roman" w:hAnsi="Times New Roman" w:cs="Times New Roman"/>
          <w:sz w:val="24"/>
        </w:rPr>
        <w:t xml:space="preserve"> правилах поведения в обществе, </w:t>
      </w:r>
      <w:r w:rsidRPr="00794F72">
        <w:rPr>
          <w:rFonts w:ascii="Times New Roman" w:hAnsi="Times New Roman" w:cs="Times New Roman"/>
          <w:sz w:val="24"/>
        </w:rPr>
        <w:t>социальных ролях человека</w:t>
      </w:r>
      <w:r w:rsidR="00794F72">
        <w:rPr>
          <w:rFonts w:ascii="Times New Roman" w:hAnsi="Times New Roman" w:cs="Times New Roman"/>
          <w:sz w:val="24"/>
        </w:rPr>
        <w:t>;</w:t>
      </w:r>
    </w:p>
    <w:p w:rsidR="00794F72" w:rsidRPr="00794F72" w:rsidRDefault="003E4D25" w:rsidP="00794F7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F72">
        <w:rPr>
          <w:rFonts w:ascii="Times New Roman" w:hAnsi="Times New Roman" w:cs="Times New Roman"/>
          <w:sz w:val="24"/>
        </w:rPr>
        <w:t>знания способов разрешения конфликтных ситуаций</w:t>
      </w:r>
      <w:r w:rsidR="00794F72">
        <w:rPr>
          <w:rFonts w:ascii="Times New Roman" w:hAnsi="Times New Roman" w:cs="Times New Roman"/>
          <w:sz w:val="24"/>
        </w:rPr>
        <w:t>;</w:t>
      </w:r>
    </w:p>
    <w:p w:rsidR="00794F72" w:rsidRPr="00794F72" w:rsidRDefault="003E4D25" w:rsidP="00794F7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F72">
        <w:rPr>
          <w:rFonts w:ascii="Times New Roman" w:hAnsi="Times New Roman" w:cs="Times New Roman"/>
          <w:sz w:val="24"/>
        </w:rPr>
        <w:t>умения определять жизненные цели и задачи</w:t>
      </w:r>
      <w:r w:rsidR="00794F72">
        <w:rPr>
          <w:rFonts w:ascii="Times New Roman" w:hAnsi="Times New Roman" w:cs="Times New Roman"/>
          <w:sz w:val="24"/>
        </w:rPr>
        <w:t>;</w:t>
      </w:r>
    </w:p>
    <w:p w:rsidR="00794F72" w:rsidRPr="00794F72" w:rsidRDefault="00794F72" w:rsidP="00794F7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F72">
        <w:rPr>
          <w:rFonts w:ascii="Times New Roman" w:hAnsi="Times New Roman" w:cs="Times New Roman"/>
          <w:sz w:val="24"/>
        </w:rPr>
        <w:t>умение договариваться</w:t>
      </w:r>
      <w:r>
        <w:rPr>
          <w:rFonts w:ascii="Times New Roman" w:hAnsi="Times New Roman" w:cs="Times New Roman"/>
          <w:sz w:val="24"/>
        </w:rPr>
        <w:t>;</w:t>
      </w:r>
    </w:p>
    <w:p w:rsidR="00763279" w:rsidRPr="00763279" w:rsidRDefault="003E4D25" w:rsidP="0076327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794F72">
        <w:rPr>
          <w:rFonts w:ascii="Times New Roman" w:hAnsi="Times New Roman" w:cs="Times New Roman"/>
          <w:sz w:val="24"/>
        </w:rPr>
        <w:t>умения вести конструктивный диалог.</w:t>
      </w:r>
    </w:p>
    <w:p w:rsidR="00763279" w:rsidRPr="00247569" w:rsidRDefault="00763279" w:rsidP="00763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247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результаты:</w:t>
      </w:r>
    </w:p>
    <w:p w:rsidR="00763279" w:rsidRPr="00247569" w:rsidRDefault="00763279" w:rsidP="0024756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569">
        <w:rPr>
          <w:rFonts w:ascii="Times New Roman" w:hAnsi="Times New Roman" w:cs="Times New Roman"/>
          <w:sz w:val="24"/>
          <w:szCs w:val="24"/>
          <w:shd w:val="clear" w:color="auto" w:fill="F5F5F5"/>
        </w:rPr>
        <w:t>приобретение практического опыта работы в группе</w:t>
      </w:r>
      <w:r w:rsidRPr="002475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63279" w:rsidRPr="00247569" w:rsidRDefault="00763279" w:rsidP="0024756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569">
        <w:rPr>
          <w:rFonts w:ascii="Times New Roman" w:hAnsi="Times New Roman" w:cs="Times New Roman"/>
          <w:sz w:val="24"/>
          <w:szCs w:val="24"/>
        </w:rPr>
        <w:t>понимать себя, свои желания, мечты, ценности;</w:t>
      </w:r>
    </w:p>
    <w:p w:rsidR="00763279" w:rsidRPr="00247569" w:rsidRDefault="00763279" w:rsidP="0024756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569">
        <w:rPr>
          <w:rFonts w:ascii="Times New Roman" w:hAnsi="Times New Roman" w:cs="Times New Roman"/>
          <w:sz w:val="24"/>
          <w:szCs w:val="24"/>
        </w:rPr>
        <w:t xml:space="preserve">вести конструктивную беседу; </w:t>
      </w:r>
    </w:p>
    <w:p w:rsidR="00763279" w:rsidRPr="00247569" w:rsidRDefault="00763279" w:rsidP="0024756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569">
        <w:rPr>
          <w:rFonts w:ascii="Times New Roman" w:hAnsi="Times New Roman" w:cs="Times New Roman"/>
          <w:sz w:val="24"/>
          <w:szCs w:val="24"/>
        </w:rPr>
        <w:t>учитывать мнение других людей при взаимодействии, находить компромисс;</w:t>
      </w:r>
    </w:p>
    <w:p w:rsidR="00763279" w:rsidRPr="00247569" w:rsidRDefault="00763279" w:rsidP="0024756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69">
        <w:rPr>
          <w:rFonts w:ascii="Times New Roman" w:hAnsi="Times New Roman" w:cs="Times New Roman"/>
          <w:sz w:val="24"/>
          <w:szCs w:val="24"/>
        </w:rPr>
        <w:t>навык</w:t>
      </w:r>
      <w:r w:rsidR="00247569" w:rsidRPr="00247569">
        <w:rPr>
          <w:rFonts w:ascii="Times New Roman" w:hAnsi="Times New Roman" w:cs="Times New Roman"/>
          <w:sz w:val="24"/>
          <w:szCs w:val="24"/>
        </w:rPr>
        <w:t xml:space="preserve">и </w:t>
      </w:r>
      <w:r w:rsidRPr="00247569">
        <w:rPr>
          <w:rFonts w:ascii="Times New Roman" w:hAnsi="Times New Roman" w:cs="Times New Roman"/>
          <w:sz w:val="24"/>
          <w:szCs w:val="24"/>
        </w:rPr>
        <w:t>бесконфликтного поведения со сверстниками и взрослыми людьми.</w:t>
      </w:r>
    </w:p>
    <w:p w:rsidR="00247569" w:rsidRDefault="00247569" w:rsidP="0024756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569" w:rsidRPr="00247569" w:rsidRDefault="00247569" w:rsidP="0024756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569">
        <w:rPr>
          <w:rFonts w:ascii="Times New Roman" w:eastAsia="Times New Roman" w:hAnsi="Times New Roman" w:cs="Times New Roman"/>
          <w:b/>
          <w:sz w:val="24"/>
          <w:szCs w:val="24"/>
        </w:rPr>
        <w:t>2. КОМПЛЕКС ОСНОВНЫХ ХАРАКТЕРИСТИК ПРОГРАММЫ</w:t>
      </w:r>
    </w:p>
    <w:p w:rsidR="0072632E" w:rsidRDefault="0072632E" w:rsidP="0072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32E" w:rsidRDefault="0072632E" w:rsidP="0072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b/>
          <w:sz w:val="24"/>
          <w:szCs w:val="24"/>
        </w:rPr>
        <w:t xml:space="preserve">Объём часов по программе - </w:t>
      </w:r>
      <w:r w:rsidRPr="00F730F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30F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A2010F" w:rsidRDefault="00A2010F" w:rsidP="00A20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10F" w:rsidRPr="00F730FB" w:rsidRDefault="00A2010F" w:rsidP="00A20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Pr="00F730F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72632E" w:rsidRDefault="0072632E" w:rsidP="0072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1418"/>
        <w:gridCol w:w="992"/>
        <w:gridCol w:w="2410"/>
      </w:tblGrid>
      <w:tr w:rsidR="0072632E" w:rsidRPr="0026607B" w:rsidTr="004A17D2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Формы отслеживания результатов</w:t>
            </w:r>
          </w:p>
        </w:tc>
      </w:tr>
      <w:tr w:rsidR="0072632E" w:rsidRPr="0026607B" w:rsidTr="004A17D2">
        <w:trPr>
          <w:cantSplit/>
          <w:trHeight w:val="1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32E" w:rsidRPr="0026607B" w:rsidTr="004A17D2">
        <w:trPr>
          <w:cantSplit/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4A17D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Вводное занятие «Давайте познакомимся»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2E" w:rsidRPr="0026607B" w:rsidRDefault="0072632E" w:rsidP="000F58C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26607B">
              <w:rPr>
                <w:rStyle w:val="c4"/>
              </w:rPr>
              <w:t>Опрос.</w:t>
            </w:r>
          </w:p>
          <w:p w:rsidR="0072632E" w:rsidRPr="0026607B" w:rsidRDefault="0072632E" w:rsidP="000F58C9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26607B">
              <w:rPr>
                <w:rStyle w:val="c4"/>
              </w:rPr>
              <w:t>Анкетирование</w:t>
            </w:r>
          </w:p>
          <w:p w:rsidR="0072632E" w:rsidRPr="0026607B" w:rsidRDefault="0072632E" w:rsidP="000F58C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</w:tr>
      <w:tr w:rsidR="0072632E" w:rsidRPr="0026607B" w:rsidTr="004A17D2">
        <w:trPr>
          <w:cantSplit/>
          <w:trHeight w:val="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4A17D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Слово-мостик понимания между людьми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</w:tr>
      <w:tr w:rsidR="0072632E" w:rsidRPr="0026607B" w:rsidTr="004A17D2">
        <w:trPr>
          <w:cantSplit/>
          <w:trHeight w:val="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4A17D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«Конструктивное общение»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</w:tr>
      <w:tr w:rsidR="0072632E" w:rsidRPr="0026607B" w:rsidTr="004A17D2">
        <w:trPr>
          <w:cantSplit/>
          <w:trHeight w:val="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4A17D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Язык мимики и жестов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72632E" w:rsidRPr="0026607B" w:rsidTr="004A17D2">
        <w:trPr>
          <w:cantSplit/>
          <w:trHeight w:val="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4A17D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Эмоции и чувства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72632E" w:rsidRPr="0026607B" w:rsidTr="004A17D2">
        <w:trPr>
          <w:cantSplit/>
          <w:trHeight w:val="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4A17D2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Искусство красноречия. Театральное представление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Театрализованное занятие</w:t>
            </w:r>
          </w:p>
        </w:tc>
      </w:tr>
      <w:tr w:rsidR="0072632E" w:rsidRPr="0026607B" w:rsidTr="004A17D2">
        <w:trPr>
          <w:cantSplit/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4A17D2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Заключительное занятие «Секрет волшебных слов»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607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2632E" w:rsidRPr="0026607B" w:rsidTr="004A17D2">
        <w:trPr>
          <w:cantSplit/>
          <w:trHeight w:val="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4A17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2E" w:rsidRPr="0026607B" w:rsidRDefault="0072632E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2632E" w:rsidRDefault="0072632E" w:rsidP="0072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1C2" w:rsidRPr="00F730FB" w:rsidRDefault="00A2010F" w:rsidP="004F61C2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 С</w:t>
      </w:r>
      <w:r w:rsidRPr="00F730FB">
        <w:rPr>
          <w:rFonts w:ascii="Times New Roman" w:eastAsia="Times New Roman" w:hAnsi="Times New Roman" w:cs="Times New Roman"/>
          <w:b/>
          <w:bCs/>
          <w:sz w:val="24"/>
          <w:szCs w:val="24"/>
        </w:rPr>
        <w:t>одержание программы</w:t>
      </w:r>
    </w:p>
    <w:p w:rsidR="004F61C2" w:rsidRDefault="004F61C2" w:rsidP="004F61C2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1C2" w:rsidRDefault="004F61C2" w:rsidP="004F61C2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Всего по программе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F73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4F61C2" w:rsidRDefault="004F61C2" w:rsidP="004F61C2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1C2" w:rsidRPr="00CF15BC" w:rsidRDefault="004F61C2" w:rsidP="00EF0E6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F15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Вводное занятие </w:t>
      </w:r>
    </w:p>
    <w:p w:rsidR="003C3CA9" w:rsidRDefault="003C3CA9" w:rsidP="003C3CA9">
      <w:pPr>
        <w:pStyle w:val="a6"/>
        <w:shd w:val="clear" w:color="auto" w:fill="FFFFFF"/>
        <w:spacing w:after="0"/>
        <w:jc w:val="both"/>
        <w:rPr>
          <w:rFonts w:cs="Times New Roman"/>
        </w:rPr>
      </w:pPr>
      <w:r w:rsidRPr="006F1EF2">
        <w:rPr>
          <w:rFonts w:cs="Times New Roman"/>
        </w:rPr>
        <w:t>Знакомство по средствам анкетирования, опроса обучающихся.</w:t>
      </w:r>
    </w:p>
    <w:p w:rsidR="00F836E8" w:rsidRDefault="006F1EF2" w:rsidP="00F836E8">
      <w:pPr>
        <w:pStyle w:val="a6"/>
        <w:shd w:val="clear" w:color="auto" w:fill="FFFFFF"/>
        <w:spacing w:after="0"/>
        <w:jc w:val="both"/>
        <w:rPr>
          <w:rFonts w:cs="Times New Roman"/>
        </w:rPr>
      </w:pPr>
      <w:r>
        <w:rPr>
          <w:rFonts w:cs="Times New Roman"/>
        </w:rPr>
        <w:t>Выявление уровня развития коммуникативных способностей</w:t>
      </w:r>
      <w:r w:rsidRPr="00F836E8">
        <w:rPr>
          <w:rFonts w:cs="Times New Roman"/>
        </w:rPr>
        <w:t>.</w:t>
      </w:r>
      <w:r w:rsidR="003C3CA9" w:rsidRPr="00F836E8">
        <w:rPr>
          <w:rFonts w:cs="Times New Roman"/>
        </w:rPr>
        <w:t>Понятие общения. Виды общения. Средства общения</w:t>
      </w:r>
      <w:r w:rsidR="00F836E8" w:rsidRPr="00F836E8">
        <w:rPr>
          <w:rFonts w:cs="Times New Roman"/>
        </w:rPr>
        <w:t>.</w:t>
      </w:r>
    </w:p>
    <w:p w:rsidR="00515CAE" w:rsidRPr="00F836E8" w:rsidRDefault="002A4819" w:rsidP="00515CAE">
      <w:pPr>
        <w:pStyle w:val="a6"/>
        <w:numPr>
          <w:ilvl w:val="0"/>
          <w:numId w:val="18"/>
        </w:numPr>
        <w:shd w:val="clear" w:color="auto" w:fill="FFFFFF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Игровое ситуация слово – мостик </w:t>
      </w:r>
      <w:r w:rsidRPr="0026607B">
        <w:rPr>
          <w:rFonts w:cs="Times New Roman"/>
        </w:rPr>
        <w:t>понимания между людьми</w:t>
      </w:r>
      <w:r w:rsidR="007F0ACF">
        <w:rPr>
          <w:rFonts w:cs="Times New Roman"/>
        </w:rPr>
        <w:t>. Разыгрывание разных социальных ролей</w:t>
      </w:r>
      <w:r w:rsidR="00207183">
        <w:rPr>
          <w:rFonts w:cs="Times New Roman"/>
        </w:rPr>
        <w:t>.</w:t>
      </w:r>
    </w:p>
    <w:p w:rsidR="00C47287" w:rsidRPr="00AD160F" w:rsidRDefault="003C3CA9" w:rsidP="00C47287">
      <w:pPr>
        <w:pStyle w:val="a6"/>
        <w:numPr>
          <w:ilvl w:val="0"/>
          <w:numId w:val="18"/>
        </w:numPr>
        <w:shd w:val="clear" w:color="auto" w:fill="FFFFFF"/>
        <w:spacing w:after="0"/>
        <w:jc w:val="both"/>
      </w:pPr>
      <w:r w:rsidRPr="00AD160F">
        <w:rPr>
          <w:rFonts w:eastAsia="Times New Roman" w:cs="Times New Roman"/>
          <w:bCs/>
        </w:rPr>
        <w:t>Тренинг конструктивного общения подростков</w:t>
      </w:r>
      <w:r w:rsidR="009653FE" w:rsidRPr="00AD160F">
        <w:rPr>
          <w:rFonts w:eastAsia="Times New Roman" w:cs="Times New Roman"/>
          <w:bCs/>
        </w:rPr>
        <w:t>. Н</w:t>
      </w:r>
      <w:r w:rsidR="00207183" w:rsidRPr="00AD160F">
        <w:rPr>
          <w:rFonts w:eastAsia="Times New Roman" w:cs="Times New Roman"/>
          <w:bCs/>
        </w:rPr>
        <w:t xml:space="preserve">аправленный на формирования навыков </w:t>
      </w:r>
      <w:r w:rsidRPr="00AD160F">
        <w:rPr>
          <w:rFonts w:eastAsia="Times New Roman" w:cs="Times New Roman"/>
        </w:rPr>
        <w:t xml:space="preserve">конструктивного </w:t>
      </w:r>
      <w:r w:rsidR="009653FE" w:rsidRPr="00AD160F">
        <w:rPr>
          <w:rFonts w:eastAsia="Times New Roman" w:cs="Times New Roman"/>
        </w:rPr>
        <w:t>взаимоотношения</w:t>
      </w:r>
      <w:r w:rsidRPr="00AD160F">
        <w:rPr>
          <w:rFonts w:eastAsia="Times New Roman" w:cs="Times New Roman"/>
        </w:rPr>
        <w:t xml:space="preserve"> в </w:t>
      </w:r>
      <w:r w:rsidR="00207183" w:rsidRPr="00AD160F">
        <w:rPr>
          <w:rFonts w:eastAsia="Times New Roman" w:cs="Times New Roman"/>
        </w:rPr>
        <w:t>коллективе</w:t>
      </w:r>
      <w:r w:rsidR="009653FE" w:rsidRPr="00AD160F">
        <w:rPr>
          <w:rFonts w:eastAsia="Times New Roman" w:cs="Times New Roman"/>
        </w:rPr>
        <w:t xml:space="preserve">, </w:t>
      </w:r>
      <w:proofErr w:type="gramStart"/>
      <w:r w:rsidR="009653FE" w:rsidRPr="00AD160F">
        <w:rPr>
          <w:rFonts w:eastAsia="Times New Roman" w:cs="Times New Roman"/>
        </w:rPr>
        <w:t xml:space="preserve">умения  </w:t>
      </w:r>
      <w:r w:rsidR="00AD160F" w:rsidRPr="00AD160F">
        <w:rPr>
          <w:rFonts w:eastAsia="Times New Roman" w:cs="Times New Roman"/>
        </w:rPr>
        <w:t>сотрудничать</w:t>
      </w:r>
      <w:proofErr w:type="gramEnd"/>
      <w:r w:rsidR="00C47287" w:rsidRPr="00AD160F">
        <w:rPr>
          <w:rFonts w:eastAsia="Times New Roman" w:cs="Times New Roman"/>
        </w:rPr>
        <w:t>.</w:t>
      </w:r>
    </w:p>
    <w:p w:rsidR="003C3CA9" w:rsidRPr="00F55D1F" w:rsidRDefault="003C3CA9" w:rsidP="00C47287">
      <w:pPr>
        <w:pStyle w:val="a6"/>
        <w:numPr>
          <w:ilvl w:val="0"/>
          <w:numId w:val="18"/>
        </w:numPr>
        <w:shd w:val="clear" w:color="auto" w:fill="FFFFFF"/>
        <w:spacing w:after="0"/>
        <w:jc w:val="both"/>
      </w:pPr>
      <w:r w:rsidRPr="00F55D1F">
        <w:t>Практические занятия «Язык мимики и жестов», «Эмоции и чувства».</w:t>
      </w:r>
    </w:p>
    <w:p w:rsidR="003C3CA9" w:rsidRPr="00F55D1F" w:rsidRDefault="002F0950" w:rsidP="003C3CA9">
      <w:pPr>
        <w:pStyle w:val="a5"/>
        <w:shd w:val="clear" w:color="auto" w:fill="FFFFFF"/>
        <w:spacing w:before="0" w:beforeAutospacing="0" w:after="0" w:afterAutospacing="0"/>
        <w:jc w:val="both"/>
      </w:pPr>
      <w:r w:rsidRPr="00F55D1F">
        <w:t>4</w:t>
      </w:r>
      <w:r w:rsidR="003C3CA9" w:rsidRPr="00F55D1F">
        <w:t xml:space="preserve">.1.  Невербальные средства общения. </w:t>
      </w:r>
      <w:r w:rsidRPr="00F55D1F">
        <w:t>Дать п</w:t>
      </w:r>
      <w:r w:rsidR="003C3CA9" w:rsidRPr="00F55D1F">
        <w:t>онятия: общение вербальное и невербальное. Невербальные средства общения: мимика, жесты, позы, походка, межличностное пространство. Упражнения: «Автобус», «Через стекло», «Таможня», «Крокодил», «Шериф».</w:t>
      </w:r>
    </w:p>
    <w:p w:rsidR="003C3CA9" w:rsidRPr="00F55D1F" w:rsidRDefault="002F0950" w:rsidP="003C3CA9">
      <w:pPr>
        <w:pStyle w:val="a5"/>
        <w:shd w:val="clear" w:color="auto" w:fill="FFFFFF"/>
        <w:spacing w:before="0" w:beforeAutospacing="0" w:after="0" w:afterAutospacing="0"/>
        <w:jc w:val="both"/>
      </w:pPr>
      <w:r w:rsidRPr="00F55D1F">
        <w:t>4</w:t>
      </w:r>
      <w:r w:rsidR="003C3CA9" w:rsidRPr="00F55D1F">
        <w:t>.2.  Понятия: Эмоции, настроение, чувства. Роль эм</w:t>
      </w:r>
      <w:r w:rsidR="00F55D1F" w:rsidRPr="00F55D1F">
        <w:t>оций и чувств в жизни человека и</w:t>
      </w:r>
      <w:r w:rsidR="003C3CA9" w:rsidRPr="00F55D1F">
        <w:t>сточники настроения. Упражнения: «Островок чувств», «Рисуем чувства», «Скульптор», «Пиктограммы», «Что я чувствую», «Замороженный и реаниматор»</w:t>
      </w:r>
    </w:p>
    <w:p w:rsidR="003C3CA9" w:rsidRPr="00ED1BDC" w:rsidRDefault="00044626" w:rsidP="003C3CA9">
      <w:pPr>
        <w:pStyle w:val="a5"/>
        <w:shd w:val="clear" w:color="auto" w:fill="FFFFFF"/>
        <w:spacing w:before="0" w:beforeAutospacing="0" w:after="0" w:afterAutospacing="0"/>
        <w:jc w:val="both"/>
      </w:pPr>
      <w:r w:rsidRPr="00044626">
        <w:t>5</w:t>
      </w:r>
      <w:r w:rsidR="003C3CA9" w:rsidRPr="00044626">
        <w:t>. Театрализованное</w:t>
      </w:r>
      <w:r w:rsidR="00685909">
        <w:t xml:space="preserve"> представление.</w:t>
      </w:r>
      <w:r w:rsidR="00ED1BDC" w:rsidRPr="00ED1BDC">
        <w:t>Формирование и раскрытие творческого самовыражения и  индивидуальности личности</w:t>
      </w:r>
      <w:r w:rsidR="00F921FF">
        <w:t>. Публичное выступление.</w:t>
      </w:r>
    </w:p>
    <w:p w:rsidR="00685909" w:rsidRPr="00D4335F" w:rsidRDefault="00D4335F" w:rsidP="003C3CA9">
      <w:pPr>
        <w:pStyle w:val="a5"/>
        <w:shd w:val="clear" w:color="auto" w:fill="FFFFFF"/>
        <w:spacing w:before="0" w:beforeAutospacing="0" w:after="0" w:afterAutospacing="0"/>
        <w:jc w:val="both"/>
        <w:rPr>
          <w:sz w:val="40"/>
        </w:rPr>
      </w:pPr>
      <w:r w:rsidRPr="00D4335F">
        <w:rPr>
          <w:bCs/>
          <w:color w:val="000000"/>
          <w:szCs w:val="17"/>
          <w:shd w:val="clear" w:color="auto" w:fill="FFFFFF"/>
        </w:rPr>
        <w:t>Игра «Зеркало»,</w:t>
      </w:r>
      <w:r w:rsidR="00685909" w:rsidRPr="00D4335F">
        <w:rPr>
          <w:bCs/>
          <w:color w:val="000000"/>
          <w:szCs w:val="17"/>
          <w:shd w:val="clear" w:color="auto" w:fill="FFFFFF"/>
        </w:rPr>
        <w:t xml:space="preserve"> «Аплодисменты»</w:t>
      </w:r>
      <w:r w:rsidRPr="00D4335F">
        <w:rPr>
          <w:bCs/>
          <w:color w:val="000000"/>
          <w:szCs w:val="17"/>
          <w:shd w:val="clear" w:color="auto" w:fill="FFFFFF"/>
        </w:rPr>
        <w:t>, «Клубок», «Головоломка»</w:t>
      </w:r>
    </w:p>
    <w:p w:rsidR="000B6C95" w:rsidRPr="005D0D46" w:rsidRDefault="005D0D46" w:rsidP="005D0D46">
      <w:pPr>
        <w:pStyle w:val="a5"/>
        <w:shd w:val="clear" w:color="auto" w:fill="FFFFFF"/>
        <w:spacing w:before="0" w:beforeAutospacing="0" w:after="0" w:afterAutospacing="0"/>
        <w:jc w:val="both"/>
      </w:pPr>
      <w:r w:rsidRPr="005D0D46">
        <w:t>6</w:t>
      </w:r>
      <w:r w:rsidR="003C3CA9" w:rsidRPr="005D0D46">
        <w:t>. Творческие задания. Заключительное практическое занятие направленное на закрепление полученных знаний. Тестирование.</w:t>
      </w:r>
    </w:p>
    <w:p w:rsidR="000B6C95" w:rsidRDefault="000B6C95" w:rsidP="003E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B6C95" w:rsidRPr="008C0A53" w:rsidRDefault="00A2010F" w:rsidP="008C0A53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A53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0B6C95" w:rsidRPr="000B6C95" w:rsidRDefault="000B6C95" w:rsidP="000B6C95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75" w:type="dxa"/>
        <w:tblInd w:w="-113" w:type="dxa"/>
        <w:tblLook w:val="04A0" w:firstRow="1" w:lastRow="0" w:firstColumn="1" w:lastColumn="0" w:noHBand="0" w:noVBand="1"/>
      </w:tblPr>
      <w:tblGrid>
        <w:gridCol w:w="1980"/>
        <w:gridCol w:w="1684"/>
        <w:gridCol w:w="1926"/>
        <w:gridCol w:w="893"/>
        <w:gridCol w:w="1107"/>
        <w:gridCol w:w="1785"/>
      </w:tblGrid>
      <w:tr w:rsidR="000B6C95" w:rsidRPr="0026607B" w:rsidTr="000F58C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C95" w:rsidRPr="0026607B" w:rsidRDefault="000B6C95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C95" w:rsidRPr="0026607B" w:rsidRDefault="000B6C95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C95" w:rsidRPr="0026607B" w:rsidRDefault="000B6C95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 программы / кол-во учебных недель в год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C95" w:rsidRPr="0026607B" w:rsidRDefault="000B6C95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 в год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C95" w:rsidRPr="0026607B" w:rsidRDefault="000B6C95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 в день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C95" w:rsidRPr="0026607B" w:rsidRDefault="000B6C95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занятий в неделю / продолжит. </w:t>
            </w:r>
          </w:p>
          <w:p w:rsidR="000B6C95" w:rsidRPr="0026607B" w:rsidRDefault="000B6C95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занятия (мин)</w:t>
            </w:r>
          </w:p>
        </w:tc>
      </w:tr>
      <w:tr w:rsidR="000B6C95" w:rsidRPr="0026607B" w:rsidTr="000F58C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C95" w:rsidRPr="0026607B" w:rsidRDefault="000B6C95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b/>
                <w:sz w:val="24"/>
                <w:szCs w:val="24"/>
              </w:rPr>
              <w:t>«Секреты общения»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C95" w:rsidRPr="0026607B" w:rsidRDefault="000B6C95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C95" w:rsidRPr="0026607B" w:rsidRDefault="000B6C95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Каникулярное время (1 неделя)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C95" w:rsidRPr="0026607B" w:rsidRDefault="000B6C95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C95" w:rsidRPr="0026607B" w:rsidRDefault="000B6C95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C95" w:rsidRPr="0026607B" w:rsidRDefault="000B6C95" w:rsidP="000F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6 дней по 2 часа / 80 минут</w:t>
            </w:r>
          </w:p>
        </w:tc>
      </w:tr>
    </w:tbl>
    <w:p w:rsidR="000B6C95" w:rsidRPr="00794F72" w:rsidRDefault="000B6C95" w:rsidP="003E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156B7" w:rsidRPr="008C0A53" w:rsidRDefault="00A2010F" w:rsidP="008C0A53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A5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аттестации</w:t>
      </w:r>
    </w:p>
    <w:p w:rsidR="006729E3" w:rsidRPr="006729E3" w:rsidRDefault="006729E3" w:rsidP="006729E3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457" w:rsidRPr="00F730FB" w:rsidRDefault="00A87457" w:rsidP="00A87457">
      <w:pPr>
        <w:shd w:val="clear" w:color="auto" w:fill="FFFFFF"/>
        <w:tabs>
          <w:tab w:val="left" w:pos="793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bCs/>
          <w:sz w:val="24"/>
          <w:szCs w:val="24"/>
        </w:rPr>
        <w:t>В процессе обучения по Программе используется разнообразныйдиагностический инструментарий для выявления, фиксации и предъявлениярезультатов обучения.</w:t>
      </w:r>
    </w:p>
    <w:p w:rsidR="00A87457" w:rsidRPr="00F730FB" w:rsidRDefault="00A87457" w:rsidP="00A87457">
      <w:pPr>
        <w:shd w:val="clear" w:color="auto" w:fill="FFFFFF"/>
        <w:tabs>
          <w:tab w:val="left" w:pos="793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bCs/>
          <w:i/>
          <w:sz w:val="24"/>
          <w:szCs w:val="24"/>
        </w:rPr>
        <w:t>Виды контроля</w:t>
      </w:r>
      <w:r w:rsidRPr="00F730F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входной, текущий, итоговый.</w:t>
      </w:r>
    </w:p>
    <w:p w:rsidR="00A87457" w:rsidRPr="00F730FB" w:rsidRDefault="00A87457" w:rsidP="00A87457">
      <w:pPr>
        <w:shd w:val="clear" w:color="auto" w:fill="FFFFFF"/>
        <w:tabs>
          <w:tab w:val="left" w:pos="793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Формы контроля</w:t>
      </w:r>
      <w:r w:rsidRPr="00F730FB">
        <w:rPr>
          <w:rFonts w:ascii="Times New Roman" w:eastAsia="Times New Roman" w:hAnsi="Times New Roman" w:cs="Times New Roman"/>
          <w:bCs/>
          <w:sz w:val="24"/>
          <w:szCs w:val="24"/>
        </w:rPr>
        <w:t xml:space="preserve"> - беседа, опрос, </w:t>
      </w:r>
      <w:r w:rsidR="00501B56">
        <w:rPr>
          <w:rFonts w:ascii="Times New Roman" w:eastAsia="Times New Roman" w:hAnsi="Times New Roman" w:cs="Times New Roman"/>
          <w:bCs/>
          <w:sz w:val="24"/>
          <w:szCs w:val="24"/>
        </w:rPr>
        <w:t>анкетирование</w:t>
      </w:r>
      <w:r w:rsidRPr="00F730F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01B56">
        <w:rPr>
          <w:rFonts w:ascii="Times New Roman" w:eastAsia="Times New Roman" w:hAnsi="Times New Roman" w:cs="Times New Roman"/>
          <w:bCs/>
          <w:sz w:val="24"/>
          <w:szCs w:val="24"/>
        </w:rPr>
        <w:t>игровые беседы</w:t>
      </w:r>
      <w:r w:rsidRPr="00F730F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01B56">
        <w:rPr>
          <w:rFonts w:ascii="Times New Roman" w:eastAsia="Times New Roman" w:hAnsi="Times New Roman" w:cs="Times New Roman"/>
          <w:bCs/>
          <w:sz w:val="24"/>
          <w:szCs w:val="24"/>
        </w:rPr>
        <w:t>тренинги, практические занятия</w:t>
      </w:r>
      <w:r w:rsidRPr="00F730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87457" w:rsidRPr="00B342D3" w:rsidRDefault="00A87457" w:rsidP="00A87457">
      <w:pPr>
        <w:shd w:val="clear" w:color="auto" w:fill="FFFFFF"/>
        <w:tabs>
          <w:tab w:val="left" w:pos="793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bCs/>
          <w:i/>
          <w:sz w:val="24"/>
          <w:szCs w:val="24"/>
        </w:rPr>
        <w:t>Входной контроль.</w:t>
      </w:r>
      <w:r w:rsidR="00501B56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Форма контроля – опрос, анкетирование</w:t>
      </w:r>
      <w:r w:rsidRPr="00F730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342D3">
        <w:rPr>
          <w:rFonts w:ascii="Times New Roman" w:eastAsia="Times New Roman" w:hAnsi="Times New Roman" w:cs="Times New Roman"/>
          <w:bCs/>
          <w:sz w:val="24"/>
          <w:szCs w:val="24"/>
        </w:rPr>
        <w:t>Диагностика проводится на первом занятиис целью знакомства с уровнемвозможностей обучающихся, их индивидуальных особенностей и личностныхкачеств.</w:t>
      </w:r>
    </w:p>
    <w:p w:rsidR="00A87457" w:rsidRPr="00C2560A" w:rsidRDefault="00A87457" w:rsidP="00A87457">
      <w:pPr>
        <w:shd w:val="clear" w:color="auto" w:fill="FFFFFF"/>
        <w:tabs>
          <w:tab w:val="left" w:pos="793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bCs/>
          <w:i/>
          <w:sz w:val="24"/>
          <w:szCs w:val="24"/>
        </w:rPr>
        <w:t>Текущий контроль</w:t>
      </w:r>
      <w:r w:rsidRPr="00F730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2560A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контроля - педагогическое наблюдение,беседа, выполнение практических и творческих заданий. Контроль осуществляется на занятиях в течение всего обучения сцелью отслеживания динамики освоения предметного содержания (оценкауровня и качества освоения тем/разделов программы), личностного развитияи взаимоотношений в коллективе. </w:t>
      </w:r>
    </w:p>
    <w:p w:rsidR="00A87457" w:rsidRPr="00C033DC" w:rsidRDefault="00A87457" w:rsidP="00A87457">
      <w:pPr>
        <w:shd w:val="clear" w:color="auto" w:fill="FFFFFF"/>
        <w:tabs>
          <w:tab w:val="left" w:pos="793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bCs/>
          <w:i/>
          <w:sz w:val="24"/>
          <w:szCs w:val="24"/>
        </w:rPr>
        <w:t>Итоговый контроль</w:t>
      </w:r>
      <w:r w:rsidRPr="00DD3BFE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</w:rPr>
        <w:t xml:space="preserve">. </w:t>
      </w:r>
      <w:r w:rsidRPr="00C033DC">
        <w:rPr>
          <w:rFonts w:ascii="Times New Roman" w:eastAsia="Times New Roman" w:hAnsi="Times New Roman" w:cs="Times New Roman"/>
          <w:bCs/>
          <w:sz w:val="24"/>
          <w:szCs w:val="24"/>
        </w:rPr>
        <w:t>Форма контроля –</w:t>
      </w:r>
      <w:r w:rsidR="00C033DC" w:rsidRPr="00C033DC">
        <w:rPr>
          <w:rFonts w:ascii="Times New Roman" w:eastAsia="Times New Roman" w:hAnsi="Times New Roman" w:cs="Times New Roman"/>
          <w:bCs/>
          <w:sz w:val="24"/>
          <w:szCs w:val="24"/>
        </w:rPr>
        <w:t>тестирование</w:t>
      </w:r>
      <w:r w:rsidRPr="00C033DC">
        <w:rPr>
          <w:rFonts w:ascii="Times New Roman" w:eastAsia="Times New Roman" w:hAnsi="Times New Roman" w:cs="Times New Roman"/>
          <w:bCs/>
          <w:sz w:val="24"/>
          <w:szCs w:val="24"/>
        </w:rPr>
        <w:t>. Проводится в конце обучения по программе, выполняется анализ уровня приобретенных обучающимся умений и навыков.</w:t>
      </w:r>
    </w:p>
    <w:p w:rsidR="00A87457" w:rsidRPr="00F730FB" w:rsidRDefault="00A87457" w:rsidP="00A87457">
      <w:pPr>
        <w:shd w:val="clear" w:color="auto" w:fill="FFFFFF"/>
        <w:tabs>
          <w:tab w:val="left" w:pos="793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bCs/>
          <w:i/>
          <w:sz w:val="24"/>
          <w:szCs w:val="24"/>
        </w:rPr>
        <w:t>Форма фиксации результатов</w:t>
      </w:r>
      <w:r w:rsidRPr="00F730FB">
        <w:rPr>
          <w:rFonts w:ascii="Times New Roman" w:eastAsia="Times New Roman" w:hAnsi="Times New Roman" w:cs="Times New Roman"/>
          <w:bCs/>
          <w:sz w:val="24"/>
          <w:szCs w:val="24"/>
        </w:rPr>
        <w:t xml:space="preserve"> - оценочный лист эксперта, бланк диагностики воспитанников.</w:t>
      </w:r>
    </w:p>
    <w:p w:rsidR="00A87457" w:rsidRPr="00F730FB" w:rsidRDefault="00A87457" w:rsidP="00A87457">
      <w:pPr>
        <w:shd w:val="clear" w:color="auto" w:fill="FFFFFF"/>
        <w:tabs>
          <w:tab w:val="left" w:pos="793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bCs/>
          <w:i/>
          <w:sz w:val="24"/>
          <w:szCs w:val="24"/>
        </w:rPr>
        <w:t>Формы демонстрации результатов</w:t>
      </w:r>
      <w:r w:rsidRPr="00F730F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A87457" w:rsidRPr="00F730FB" w:rsidRDefault="00A87457" w:rsidP="00A87457">
      <w:pPr>
        <w:shd w:val="clear" w:color="auto" w:fill="FFFFFF"/>
        <w:tabs>
          <w:tab w:val="left" w:pos="793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bCs/>
          <w:sz w:val="24"/>
          <w:szCs w:val="24"/>
        </w:rPr>
        <w:t>- сертификат об окончании обучения по программе.</w:t>
      </w:r>
    </w:p>
    <w:p w:rsidR="00A87457" w:rsidRDefault="00A87457" w:rsidP="00A87457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3BFE" w:rsidRPr="00DD3BFE" w:rsidRDefault="006729E3" w:rsidP="00DD3B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hyperlink r:id="rId6" w:anchor="/document/16/40985/dfasra4rg8/" w:history="1">
        <w:r>
          <w:rPr>
            <w:rStyle w:val="a8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О</w:t>
        </w:r>
        <w:r w:rsidRPr="00DD3BFE">
          <w:rPr>
            <w:rStyle w:val="a8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РГАНИЗАЦИОННО-ПЕДАГОГИЧЕСКИЕ УСЛОВИЯ</w:t>
        </w:r>
      </w:hyperlink>
    </w:p>
    <w:p w:rsidR="00C90CD6" w:rsidRPr="00F95C41" w:rsidRDefault="00C90CD6" w:rsidP="00AC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D3BFE" w:rsidRPr="0026607B" w:rsidRDefault="00DD3BFE" w:rsidP="00DD3B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07B">
        <w:rPr>
          <w:rFonts w:ascii="Times New Roman" w:hAnsi="Times New Roman" w:cs="Times New Roman"/>
          <w:bCs/>
          <w:sz w:val="24"/>
          <w:szCs w:val="24"/>
        </w:rPr>
        <w:t>Для занятий необходимо просторное, хорошо проветриваемоепомещение, соответствующее требованиям СанПиН.</w:t>
      </w:r>
    </w:p>
    <w:p w:rsidR="00DD3BFE" w:rsidRPr="0026607B" w:rsidRDefault="00DD3BFE" w:rsidP="00DD3B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07B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обеспечение:</w:t>
      </w:r>
    </w:p>
    <w:p w:rsidR="00DD3BFE" w:rsidRPr="00034BD7" w:rsidRDefault="00DD3BFE" w:rsidP="00DD3BFE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BD7">
        <w:rPr>
          <w:rFonts w:ascii="Times New Roman" w:eastAsia="Times New Roman" w:hAnsi="Times New Roman" w:cs="Times New Roman"/>
          <w:sz w:val="24"/>
          <w:szCs w:val="24"/>
        </w:rPr>
        <w:t>педагог – психолог</w:t>
      </w:r>
      <w:r w:rsidRPr="00034BD7">
        <w:rPr>
          <w:rFonts w:ascii="Times New Roman" w:hAnsi="Times New Roman" w:cs="Times New Roman"/>
          <w:sz w:val="24"/>
          <w:szCs w:val="24"/>
        </w:rPr>
        <w:t>1 квалификационной категории;</w:t>
      </w:r>
    </w:p>
    <w:p w:rsidR="00DD3BFE" w:rsidRPr="00034BD7" w:rsidRDefault="00DD3BFE" w:rsidP="00DD3BFE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BD7">
        <w:rPr>
          <w:rFonts w:ascii="Times New Roman" w:eastAsia="Times New Roman" w:hAnsi="Times New Roman" w:cs="Times New Roman"/>
          <w:sz w:val="24"/>
          <w:szCs w:val="24"/>
        </w:rPr>
        <w:t>социальный педагог;</w:t>
      </w:r>
    </w:p>
    <w:p w:rsidR="00DD3BFE" w:rsidRPr="00034BD7" w:rsidRDefault="00DD3BFE" w:rsidP="00DD3BFE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BD7">
        <w:rPr>
          <w:rFonts w:ascii="Times New Roman" w:eastAsia="Times New Roman" w:hAnsi="Times New Roman" w:cs="Times New Roman"/>
          <w:sz w:val="24"/>
          <w:szCs w:val="24"/>
        </w:rPr>
        <w:t>педагог-организатор</w:t>
      </w:r>
      <w:r w:rsidRPr="00034BD7">
        <w:rPr>
          <w:rFonts w:ascii="Times New Roman" w:hAnsi="Times New Roman" w:cs="Times New Roman"/>
          <w:sz w:val="24"/>
          <w:szCs w:val="24"/>
        </w:rPr>
        <w:t>1 квалификационной категории.</w:t>
      </w:r>
    </w:p>
    <w:p w:rsidR="00DD3BFE" w:rsidRPr="0026607B" w:rsidRDefault="00DD3BFE" w:rsidP="00DD3BFE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rPr>
          <w:b/>
          <w:bCs/>
        </w:rPr>
        <w:t>Материально-техническое обеспечение:</w:t>
      </w:r>
    </w:p>
    <w:p w:rsidR="00DD3BFE" w:rsidRPr="0026607B" w:rsidRDefault="00DD3BFE" w:rsidP="00DD3BFE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26607B">
        <w:rPr>
          <w:rStyle w:val="c1"/>
        </w:rPr>
        <w:t xml:space="preserve">компьютер; </w:t>
      </w:r>
    </w:p>
    <w:p w:rsidR="00DD3BFE" w:rsidRPr="0026607B" w:rsidRDefault="00DD3BFE" w:rsidP="00DD3BFE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26607B">
        <w:rPr>
          <w:rStyle w:val="c1"/>
        </w:rPr>
        <w:t>принтер;</w:t>
      </w:r>
    </w:p>
    <w:p w:rsidR="00DD3BFE" w:rsidRPr="0026607B" w:rsidRDefault="00DD3BFE" w:rsidP="00DD3BFE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26607B">
        <w:rPr>
          <w:rStyle w:val="c1"/>
        </w:rPr>
        <w:t>музыкальный центр;</w:t>
      </w:r>
    </w:p>
    <w:p w:rsidR="00DD3BFE" w:rsidRPr="0026607B" w:rsidRDefault="00DD3BFE" w:rsidP="00DD3BFE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26607B">
        <w:rPr>
          <w:rStyle w:val="c1"/>
        </w:rPr>
        <w:t>музыкальные  диски.</w:t>
      </w:r>
    </w:p>
    <w:p w:rsidR="00DD3BFE" w:rsidRPr="0026607B" w:rsidRDefault="00DD3BFE" w:rsidP="00DD3BFE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6607B">
        <w:rPr>
          <w:rStyle w:val="c1"/>
        </w:rPr>
        <w:t xml:space="preserve">Реквизит: парики, головные уборы, носы, усы, костюмы и.т.п., для изготовления реквизита к мероприятиям: бумага, краски, картон, ткань, клей, </w:t>
      </w:r>
      <w:proofErr w:type="gramStart"/>
      <w:r w:rsidRPr="0026607B">
        <w:rPr>
          <w:rStyle w:val="c1"/>
        </w:rPr>
        <w:t>кисти,  карандаши</w:t>
      </w:r>
      <w:proofErr w:type="gramEnd"/>
      <w:r w:rsidRPr="0026607B">
        <w:rPr>
          <w:rStyle w:val="c1"/>
        </w:rPr>
        <w:t>, фломастеры ит.д.</w:t>
      </w:r>
    </w:p>
    <w:p w:rsidR="00EF513C" w:rsidRPr="00EF513C" w:rsidRDefault="00DD3BFE" w:rsidP="00DD3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Учебно-методическое обеспечение: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6607B">
        <w:rPr>
          <w:rFonts w:ascii="Times New Roman" w:eastAsia="Times New Roman" w:hAnsi="Times New Roman" w:cs="Times New Roman"/>
          <w:sz w:val="24"/>
          <w:szCs w:val="24"/>
        </w:rPr>
        <w:t>есты, ЭОР, интерактивные презентации к занятиям и т.д.</w:t>
      </w:r>
    </w:p>
    <w:p w:rsidR="006729E3" w:rsidRPr="006729E3" w:rsidRDefault="006729E3" w:rsidP="006729E3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9E3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6729E3" w:rsidRPr="00E573C4" w:rsidRDefault="006729E3" w:rsidP="00E573C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333" w:rsidRPr="00E573C4" w:rsidRDefault="00BC2333" w:rsidP="00E573C4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E573C4">
        <w:rPr>
          <w:rFonts w:ascii="Times New Roman" w:hAnsi="Times New Roman"/>
          <w:b/>
          <w:i/>
          <w:sz w:val="24"/>
          <w:szCs w:val="24"/>
        </w:rPr>
        <w:t>Критерии оценки планируемых результатов</w:t>
      </w:r>
    </w:p>
    <w:p w:rsidR="00A250D9" w:rsidRPr="00A250D9" w:rsidRDefault="00BC2333" w:rsidP="00E573C4">
      <w:pPr>
        <w:pStyle w:val="a4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0D9">
        <w:rPr>
          <w:rFonts w:ascii="Times New Roman" w:hAnsi="Times New Roman"/>
          <w:i/>
          <w:sz w:val="24"/>
          <w:szCs w:val="24"/>
        </w:rPr>
        <w:t>высокий уровень</w:t>
      </w:r>
      <w:r w:rsidR="007E51C5" w:rsidRPr="00A250D9">
        <w:rPr>
          <w:rFonts w:ascii="Times New Roman" w:hAnsi="Times New Roman"/>
          <w:sz w:val="24"/>
          <w:szCs w:val="24"/>
        </w:rPr>
        <w:t xml:space="preserve"> - </w:t>
      </w:r>
      <w:r w:rsidRPr="00A250D9">
        <w:rPr>
          <w:rFonts w:ascii="Times New Roman" w:hAnsi="Times New Roman"/>
          <w:sz w:val="24"/>
          <w:szCs w:val="24"/>
        </w:rPr>
        <w:t xml:space="preserve">усвоение материала на 85-100%, обучающиеся </w:t>
      </w:r>
      <w:r w:rsidR="00A250D9" w:rsidRPr="00A250D9">
        <w:rPr>
          <w:rFonts w:ascii="Times New Roman" w:hAnsi="Times New Roman"/>
          <w:sz w:val="24"/>
          <w:szCs w:val="24"/>
        </w:rPr>
        <w:t>знают и применяют на практике</w:t>
      </w:r>
      <w:r w:rsidR="00A250D9" w:rsidRPr="00A250D9">
        <w:rPr>
          <w:rFonts w:ascii="Times New Roman" w:hAnsi="Times New Roman" w:cs="Times New Roman"/>
          <w:sz w:val="24"/>
          <w:szCs w:val="24"/>
        </w:rPr>
        <w:t xml:space="preserve"> основные постулаты межличностного общения при сотрудничестве с окружающими.</w:t>
      </w:r>
    </w:p>
    <w:p w:rsidR="00A250D9" w:rsidRPr="00A250D9" w:rsidRDefault="00BC2333" w:rsidP="00E573C4">
      <w:pPr>
        <w:pStyle w:val="a4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0D9">
        <w:rPr>
          <w:rFonts w:ascii="Times New Roman" w:hAnsi="Times New Roman"/>
          <w:i/>
          <w:sz w:val="24"/>
          <w:szCs w:val="24"/>
        </w:rPr>
        <w:t>средний уровень</w:t>
      </w:r>
      <w:r w:rsidR="00A250D9" w:rsidRPr="00A250D9">
        <w:rPr>
          <w:rFonts w:ascii="Times New Roman" w:hAnsi="Times New Roman"/>
          <w:i/>
          <w:sz w:val="24"/>
          <w:szCs w:val="24"/>
        </w:rPr>
        <w:t xml:space="preserve"> </w:t>
      </w:r>
      <w:r w:rsidRPr="00A250D9">
        <w:rPr>
          <w:rFonts w:ascii="Times New Roman" w:hAnsi="Times New Roman"/>
          <w:i/>
          <w:sz w:val="24"/>
          <w:szCs w:val="24"/>
        </w:rPr>
        <w:t xml:space="preserve">-  </w:t>
      </w:r>
      <w:r w:rsidRPr="00A250D9">
        <w:rPr>
          <w:rFonts w:ascii="Times New Roman" w:hAnsi="Times New Roman"/>
          <w:sz w:val="24"/>
          <w:szCs w:val="24"/>
        </w:rPr>
        <w:t xml:space="preserve">материал усвоен на 50 %, </w:t>
      </w:r>
      <w:r w:rsidR="00A250D9" w:rsidRPr="00A250D9">
        <w:rPr>
          <w:rFonts w:ascii="Times New Roman" w:hAnsi="Times New Roman"/>
          <w:sz w:val="24"/>
          <w:szCs w:val="24"/>
        </w:rPr>
        <w:t>обучающиеся знают, но не всегда применяют на практике</w:t>
      </w:r>
      <w:r w:rsidR="00A250D9" w:rsidRPr="00A250D9">
        <w:rPr>
          <w:rFonts w:ascii="Times New Roman" w:hAnsi="Times New Roman" w:cs="Times New Roman"/>
          <w:sz w:val="24"/>
          <w:szCs w:val="24"/>
        </w:rPr>
        <w:t xml:space="preserve"> основные постулаты межличностного общения при сотрудничестве с окружающими.</w:t>
      </w:r>
    </w:p>
    <w:p w:rsidR="00BC2333" w:rsidRPr="00A250D9" w:rsidRDefault="00BC2333" w:rsidP="00E573C4">
      <w:pPr>
        <w:pStyle w:val="a4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0D9">
        <w:rPr>
          <w:rFonts w:ascii="Times New Roman" w:hAnsi="Times New Roman"/>
          <w:i/>
          <w:sz w:val="24"/>
          <w:szCs w:val="24"/>
        </w:rPr>
        <w:t>низкий уровень</w:t>
      </w:r>
      <w:r w:rsidR="00A250D9" w:rsidRPr="00A250D9">
        <w:rPr>
          <w:rFonts w:ascii="Times New Roman" w:hAnsi="Times New Roman"/>
          <w:i/>
          <w:sz w:val="24"/>
          <w:szCs w:val="24"/>
        </w:rPr>
        <w:t xml:space="preserve"> </w:t>
      </w:r>
      <w:r w:rsidRPr="00A250D9">
        <w:rPr>
          <w:rFonts w:ascii="Times New Roman" w:hAnsi="Times New Roman"/>
          <w:i/>
          <w:sz w:val="24"/>
          <w:szCs w:val="24"/>
        </w:rPr>
        <w:t>-</w:t>
      </w:r>
      <w:r w:rsidRPr="00A250D9">
        <w:rPr>
          <w:rFonts w:ascii="Times New Roman" w:hAnsi="Times New Roman"/>
          <w:sz w:val="24"/>
          <w:szCs w:val="24"/>
        </w:rPr>
        <w:t xml:space="preserve"> ма</w:t>
      </w:r>
      <w:r w:rsidR="00A250D9" w:rsidRPr="00A250D9">
        <w:rPr>
          <w:rFonts w:ascii="Times New Roman" w:hAnsi="Times New Roman"/>
          <w:sz w:val="24"/>
          <w:szCs w:val="24"/>
        </w:rPr>
        <w:t>териал усвоен менее чем на 50 %</w:t>
      </w:r>
      <w:r w:rsidRPr="00A250D9">
        <w:rPr>
          <w:rFonts w:ascii="Times New Roman" w:hAnsi="Times New Roman"/>
          <w:sz w:val="24"/>
          <w:szCs w:val="24"/>
        </w:rPr>
        <w:t xml:space="preserve">, </w:t>
      </w:r>
      <w:r w:rsidR="00A250D9" w:rsidRPr="00A250D9">
        <w:rPr>
          <w:rFonts w:ascii="Times New Roman" w:hAnsi="Times New Roman"/>
          <w:sz w:val="24"/>
          <w:szCs w:val="24"/>
        </w:rPr>
        <w:t>обучающиеся знают, но не применяют на практике</w:t>
      </w:r>
      <w:r w:rsidR="00A250D9" w:rsidRPr="00A250D9">
        <w:rPr>
          <w:rFonts w:ascii="Times New Roman" w:hAnsi="Times New Roman" w:cs="Times New Roman"/>
          <w:sz w:val="24"/>
          <w:szCs w:val="24"/>
        </w:rPr>
        <w:t xml:space="preserve"> основные постулаты межличностного общения при сотрудничестве с окружающими.</w:t>
      </w:r>
    </w:p>
    <w:p w:rsidR="00A250D9" w:rsidRPr="00A250D9" w:rsidRDefault="00A250D9" w:rsidP="00A250D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iCs/>
        </w:rPr>
      </w:pPr>
      <w:r w:rsidRPr="0026607B">
        <w:rPr>
          <w:lang w:eastAsia="zh-CN"/>
        </w:rPr>
        <w:t>Оценочные материалы представляют собой пакет диагностических методик, позволяющих определить достижение учащимися планируемых результатов в соответствии с целью и задачами программы.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26607B">
        <w:rPr>
          <w:b/>
          <w:i/>
          <w:iCs/>
        </w:rPr>
        <w:lastRenderedPageBreak/>
        <w:t>Анкета «Общение»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Ученикам предлагается отметить те ответы, которые отражают их общение.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1. Есть ли у тебя трудности в общении?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а) со сверстниками,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б) с учителями,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в) с родителями,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г) с другими членами семьи,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д) с друзьями во дворе,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е) свой ответ______________________________________________________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2. Если есть, то в чем они заключаются?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а) мало или нет друзей,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б) обижают, дразнят,</w:t>
      </w:r>
    </w:p>
    <w:p w:rsidR="006729E3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в) воруют вещи,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с) бьют,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д) не понимают моего внутреннего мира,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е) нет общих интересов.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ж) заставляют что-либо делать,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з) держат в страхе,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и) мне неинтересно с ними,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к) требуют только хороших оценок,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л) не видят моих хороших качеств.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м) свой ответ___________________________________________________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3. К кому обращаешься за помощью в трудную минуту?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а) к товарищу по классу,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б) к товарищу вне класса,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в) к маме,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г) к отцу,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д) к другому родственнику,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е) к учителю.</w:t>
      </w:r>
    </w:p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  <w:r w:rsidRPr="0026607B">
        <w:t>ж) свой ответ _______________________________________________________</w:t>
      </w:r>
    </w:p>
    <w:p w:rsidR="006729E3" w:rsidRPr="0026607B" w:rsidRDefault="006729E3" w:rsidP="0067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29E3" w:rsidRPr="0026607B" w:rsidRDefault="006729E3" w:rsidP="00672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Тренинг конструктивного общения подростков</w:t>
      </w:r>
    </w:p>
    <w:p w:rsidR="006729E3" w:rsidRPr="0026607B" w:rsidRDefault="006729E3" w:rsidP="0067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26607B">
        <w:rPr>
          <w:rFonts w:ascii="Times New Roman" w:eastAsia="Times New Roman" w:hAnsi="Times New Roman" w:cs="Times New Roman"/>
          <w:sz w:val="24"/>
          <w:szCs w:val="24"/>
        </w:rPr>
        <w:t>формирование навыков конструктивного общения в классе, умение сотрудничать и сплочение классного коллектива.</w:t>
      </w:r>
    </w:p>
    <w:p w:rsidR="006729E3" w:rsidRPr="0026607B" w:rsidRDefault="006729E3" w:rsidP="0067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 тренинга ученики:</w:t>
      </w:r>
    </w:p>
    <w:p w:rsidR="006729E3" w:rsidRPr="0026607B" w:rsidRDefault="006729E3" w:rsidP="0067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будут знать:</w:t>
      </w:r>
    </w:p>
    <w:p w:rsidR="006729E3" w:rsidRPr="0026607B" w:rsidRDefault="006729E3" w:rsidP="0067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свои индивидуальные особенности;</w:t>
      </w:r>
    </w:p>
    <w:p w:rsidR="006729E3" w:rsidRPr="0026607B" w:rsidRDefault="006729E3" w:rsidP="0067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способы конструктивного общения;</w:t>
      </w:r>
    </w:p>
    <w:p w:rsidR="006729E3" w:rsidRPr="0026607B" w:rsidRDefault="006729E3" w:rsidP="0067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будут уметь:</w:t>
      </w:r>
    </w:p>
    <w:p w:rsidR="006729E3" w:rsidRPr="0026607B" w:rsidRDefault="006729E3" w:rsidP="0067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контролировать свое поведение;</w:t>
      </w:r>
    </w:p>
    <w:p w:rsidR="006729E3" w:rsidRPr="0026607B" w:rsidRDefault="006729E3" w:rsidP="0067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научатся различным способам взаимодействия с людьми;</w:t>
      </w:r>
    </w:p>
    <w:p w:rsidR="006729E3" w:rsidRPr="0026607B" w:rsidRDefault="006729E3" w:rsidP="0067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научатся демонстрировать свои чувства, эмоции и поведение;</w:t>
      </w:r>
    </w:p>
    <w:p w:rsidR="006729E3" w:rsidRPr="0026607B" w:rsidRDefault="006729E3" w:rsidP="0067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уважать себя и окружающих.</w:t>
      </w:r>
    </w:p>
    <w:p w:rsidR="006729E3" w:rsidRPr="0026607B" w:rsidRDefault="006729E3" w:rsidP="0067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будут мотивированы:</w:t>
      </w:r>
      <w:r w:rsidRPr="0026607B">
        <w:rPr>
          <w:rFonts w:ascii="Times New Roman" w:eastAsia="Times New Roman" w:hAnsi="Times New Roman" w:cs="Times New Roman"/>
          <w:sz w:val="24"/>
          <w:szCs w:val="24"/>
        </w:rPr>
        <w:t> на совместную конструктивную деятельность.</w:t>
      </w:r>
    </w:p>
    <w:p w:rsidR="006729E3" w:rsidRPr="0026607B" w:rsidRDefault="006729E3" w:rsidP="0067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b/>
          <w:bCs/>
          <w:sz w:val="24"/>
          <w:szCs w:val="24"/>
        </w:rPr>
        <w:t>Вид тренинга: </w:t>
      </w:r>
      <w:r w:rsidRPr="0026607B">
        <w:rPr>
          <w:rFonts w:ascii="Times New Roman" w:eastAsia="Times New Roman" w:hAnsi="Times New Roman" w:cs="Times New Roman"/>
          <w:sz w:val="24"/>
          <w:szCs w:val="24"/>
        </w:rPr>
        <w:t>коммуникативный тренинг</w:t>
      </w:r>
    </w:p>
    <w:p w:rsidR="006729E3" w:rsidRPr="0026607B" w:rsidRDefault="006729E3" w:rsidP="0067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9E3" w:rsidRPr="00034BD7" w:rsidRDefault="006729E3" w:rsidP="00672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тренинга: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4010"/>
        <w:gridCol w:w="4819"/>
      </w:tblGrid>
      <w:tr w:rsidR="006729E3" w:rsidRPr="0026607B" w:rsidTr="000F58C9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</w:tr>
      <w:tr w:rsidR="006729E3" w:rsidRPr="0026607B" w:rsidTr="000F58C9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слово. Знакомство.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E3" w:rsidRPr="0026607B" w:rsidTr="000F58C9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группы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Флип-чарт</w:t>
            </w:r>
            <w:proofErr w:type="spellEnd"/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, маркеры, ватман</w:t>
            </w:r>
          </w:p>
        </w:tc>
      </w:tr>
      <w:tr w:rsidR="006729E3" w:rsidRPr="0026607B" w:rsidTr="000F58C9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Ожидания от тренинга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Флип-чарт</w:t>
            </w:r>
            <w:proofErr w:type="spellEnd"/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, маркеры, ватман</w:t>
            </w:r>
          </w:p>
        </w:tc>
      </w:tr>
      <w:tr w:rsidR="006729E3" w:rsidRPr="0026607B" w:rsidTr="000F58C9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«Свое приветствие»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E3" w:rsidRPr="0026607B" w:rsidTr="000F58C9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«Компоненты общения»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6729E3" w:rsidRPr="0026607B" w:rsidTr="000F58C9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«Имя + что обо мне никто не знает»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Мячик</w:t>
            </w:r>
          </w:p>
        </w:tc>
      </w:tr>
      <w:tr w:rsidR="006729E3" w:rsidRPr="0026607B" w:rsidTr="000F58C9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«Закончи фразу»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Клубочек, ватман, маркер</w:t>
            </w:r>
          </w:p>
        </w:tc>
      </w:tr>
      <w:tr w:rsidR="006729E3" w:rsidRPr="0026607B" w:rsidTr="000F58C9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«Объединение по качествам»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E3" w:rsidRPr="0026607B" w:rsidTr="000F58C9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«Веник»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веник</w:t>
            </w:r>
          </w:p>
        </w:tc>
      </w:tr>
      <w:tr w:rsidR="006729E3" w:rsidRPr="0026607B" w:rsidTr="000F58C9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«Я глазами других»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E3" w:rsidRPr="0026607B" w:rsidTr="000F58C9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«МЫ»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E3" w:rsidRPr="0026607B" w:rsidTr="000F58C9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 «Оказывается, ты очень хороший, потому что...»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E3" w:rsidRPr="0026607B" w:rsidTr="000F58C9">
        <w:trPr>
          <w:trHeight w:val="135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«Лист пожеланий»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А4 украшенные в виде открытки</w:t>
            </w:r>
          </w:p>
        </w:tc>
      </w:tr>
      <w:tr w:rsidR="006729E3" w:rsidRPr="0026607B" w:rsidTr="000F58C9">
        <w:trPr>
          <w:trHeight w:val="75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9E3" w:rsidRPr="0026607B" w:rsidRDefault="006729E3" w:rsidP="000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29E3" w:rsidRPr="0026607B" w:rsidRDefault="006729E3" w:rsidP="006729E3">
      <w:pPr>
        <w:pStyle w:val="a5"/>
        <w:shd w:val="clear" w:color="auto" w:fill="FFFFFF"/>
        <w:spacing w:before="0" w:beforeAutospacing="0" w:after="0" w:afterAutospacing="0"/>
        <w:jc w:val="both"/>
      </w:pPr>
    </w:p>
    <w:p w:rsidR="006729E3" w:rsidRPr="0026607B" w:rsidRDefault="006729E3" w:rsidP="00672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«Какой я в общении?»</w:t>
      </w:r>
    </w:p>
    <w:p w:rsidR="006729E3" w:rsidRPr="0026607B" w:rsidRDefault="006729E3" w:rsidP="0067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729E3" w:rsidRPr="0026607B" w:rsidRDefault="006729E3" w:rsidP="0067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            Внимательно прочитайте предложенные вам вопросы теста и ответьте на них с предельной искренностью и откровенностью. При этом вам следует отвечать «да», «и да, и нет», «нет». Выбирайте один из вариантов ответа, особенно не задерживайтесь над каждым вопросом. Еще раз обращаю ваше внимание на необходимость отвечать откровенно, так как это нужно прежде всего вам. А теперь сами </w:t>
      </w:r>
      <w:r w:rsidRPr="002660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</w:t>
      </w:r>
      <w:r w:rsidRPr="002660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29E3" w:rsidRPr="0026607B" w:rsidRDefault="006729E3" w:rsidP="006729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1.        Много ли у тебя друзей?</w:t>
      </w:r>
    </w:p>
    <w:p w:rsidR="006729E3" w:rsidRPr="0026607B" w:rsidRDefault="006729E3" w:rsidP="006729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2.        Всегда ли ты можешь поддержать беседу в обществе друзей?</w:t>
      </w:r>
    </w:p>
    <w:p w:rsidR="006729E3" w:rsidRPr="0026607B" w:rsidRDefault="006729E3" w:rsidP="006729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3.        Можешь ли ты преодолеть замкнутость, стеснение в общении с людьми?</w:t>
      </w:r>
    </w:p>
    <w:p w:rsidR="006729E3" w:rsidRPr="0026607B" w:rsidRDefault="006729E3" w:rsidP="006729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4.        Бывает ли тебе скучно наедине с собой?</w:t>
      </w:r>
    </w:p>
    <w:p w:rsidR="006729E3" w:rsidRPr="0026607B" w:rsidRDefault="006729E3" w:rsidP="006729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5.        Всегда ли можешь найти тему для разговора при встрече со знакомым?</w:t>
      </w:r>
    </w:p>
    <w:p w:rsidR="006729E3" w:rsidRPr="0026607B" w:rsidRDefault="006729E3" w:rsidP="006729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6.        Можешь ли скрыть свое раздражение при встрече с неприятным тебе человеком?</w:t>
      </w:r>
    </w:p>
    <w:p w:rsidR="006729E3" w:rsidRPr="0026607B" w:rsidRDefault="006729E3" w:rsidP="006729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7.        Всегда ли умеешь скрыть плохое настроение, не срывая злость на близких?</w:t>
      </w:r>
    </w:p>
    <w:p w:rsidR="006729E3" w:rsidRPr="0026607B" w:rsidRDefault="006729E3" w:rsidP="006729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8.        Умеешь ли сделать первый шаг к примирению после ссоры с другом?</w:t>
      </w:r>
    </w:p>
    <w:p w:rsidR="006729E3" w:rsidRPr="0026607B" w:rsidRDefault="006729E3" w:rsidP="006729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9.        Можешь ли сдержаться от резких замечаний при общении с близкими людьми?</w:t>
      </w:r>
    </w:p>
    <w:p w:rsidR="006729E3" w:rsidRPr="0026607B" w:rsidRDefault="006729E3" w:rsidP="006729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10.     Способен ли идти в общении на компромисс?</w:t>
      </w:r>
    </w:p>
    <w:p w:rsidR="006729E3" w:rsidRPr="0026607B" w:rsidRDefault="006729E3" w:rsidP="006729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11.     Умеешь ли в общении ненавязчиво отстаивать свою точку зрения?</w:t>
      </w:r>
    </w:p>
    <w:p w:rsidR="006729E3" w:rsidRPr="0026607B" w:rsidRDefault="006729E3" w:rsidP="006729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12.     Воздерживаешься ли ты в разговоре от осуждения знакомых в их отсутствие?</w:t>
      </w:r>
    </w:p>
    <w:p w:rsidR="006729E3" w:rsidRDefault="006729E3" w:rsidP="00EF51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7B">
        <w:rPr>
          <w:rFonts w:ascii="Times New Roman" w:eastAsia="Times New Roman" w:hAnsi="Times New Roman" w:cs="Times New Roman"/>
          <w:sz w:val="24"/>
          <w:szCs w:val="24"/>
        </w:rPr>
        <w:t>13.     Если узнали о чем-то интересном, возникает ли желание рассказать об этом друзьям?</w:t>
      </w:r>
    </w:p>
    <w:p w:rsidR="00EF513C" w:rsidRPr="00EF513C" w:rsidRDefault="00EF513C" w:rsidP="00EF51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B48" w:rsidRDefault="00141B48" w:rsidP="00EF51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F730FB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</w:t>
      </w:r>
    </w:p>
    <w:p w:rsidR="00A250D9" w:rsidRPr="00EF513C" w:rsidRDefault="00A250D9" w:rsidP="00EF51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63E" w:rsidRPr="00EF513C" w:rsidRDefault="0055263E" w:rsidP="00552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i/>
          <w:sz w:val="24"/>
          <w:szCs w:val="24"/>
        </w:rPr>
        <w:t xml:space="preserve">1этап - организационный. </w:t>
      </w:r>
    </w:p>
    <w:p w:rsidR="0055263E" w:rsidRPr="00EF513C" w:rsidRDefault="0055263E" w:rsidP="00552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>Задача: подготовка детей к работе на занятии.</w:t>
      </w:r>
    </w:p>
    <w:p w:rsidR="0055263E" w:rsidRPr="00EF513C" w:rsidRDefault="0055263E" w:rsidP="00552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Содержание этапа: организация начала занятия, создание психологического настроя на учебную деятельность и активизация внимания.  </w:t>
      </w:r>
    </w:p>
    <w:p w:rsidR="0055263E" w:rsidRPr="00EF513C" w:rsidRDefault="0055263E" w:rsidP="00552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i/>
          <w:sz w:val="24"/>
          <w:szCs w:val="24"/>
        </w:rPr>
        <w:t>II этап -   подготовительный</w:t>
      </w: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 (подготовка   к   восприятию   нового содержания). </w:t>
      </w:r>
    </w:p>
    <w:p w:rsidR="0055263E" w:rsidRPr="00EF513C" w:rsidRDefault="0055263E" w:rsidP="00552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Задача: мотивация и принятие детьми цели учебно-познавательной деятельности. Содержание: сообщение темы, цели учебного занятия и мотивация учебной деятельности детей (познавательная задача, проблемное задание детям). </w:t>
      </w:r>
    </w:p>
    <w:p w:rsidR="0055263E" w:rsidRPr="00EF513C" w:rsidRDefault="0055263E" w:rsidP="00552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III   этап - основной</w:t>
      </w: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55263E" w:rsidRPr="00EF513C" w:rsidRDefault="0055263E" w:rsidP="00552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1.   Усвоение новых знаний и способов действии. Задача: обеспечение восприятия, осмысления связей и отношений в объекте изучения.  Задания и вопросы, активизирующие познавательную деятельность детей. </w:t>
      </w:r>
    </w:p>
    <w:p w:rsidR="0055263E" w:rsidRPr="00EF513C" w:rsidRDefault="0055263E" w:rsidP="00552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2.   Закрепление    знаний    и    способов    действий. Тренировочные упражнения, творческие задания, выполняемые детьми самостоятельно. </w:t>
      </w:r>
    </w:p>
    <w:p w:rsidR="0055263E" w:rsidRPr="00EF513C" w:rsidRDefault="0055263E" w:rsidP="00552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3. Обобщение и систематизация знаний. Задача: формирование целостного представления знаний по теме. Способы работы - беседа и практические задания. </w:t>
      </w:r>
    </w:p>
    <w:p w:rsidR="0055263E" w:rsidRPr="00EF513C" w:rsidRDefault="0055263E" w:rsidP="00552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i/>
          <w:sz w:val="24"/>
          <w:szCs w:val="24"/>
        </w:rPr>
        <w:t>IV – контрольный</w:t>
      </w: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55263E" w:rsidRPr="00EF513C" w:rsidRDefault="0055263E" w:rsidP="00552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Задача: выявление качества и уровня овладения знаниями, их коррекция. Используются задания, различного уровня сложности (репродуктивного, творческого, поисково-исследовательского). </w:t>
      </w:r>
    </w:p>
    <w:p w:rsidR="0055263E" w:rsidRPr="00EF513C" w:rsidRDefault="0055263E" w:rsidP="00552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i/>
          <w:sz w:val="24"/>
          <w:szCs w:val="24"/>
        </w:rPr>
        <w:t xml:space="preserve">V   этап - итоговый. </w:t>
      </w:r>
    </w:p>
    <w:p w:rsidR="0055263E" w:rsidRPr="00EF513C" w:rsidRDefault="0055263E" w:rsidP="00552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Задача: дать анализ и оценку успешности достижения цели и наметить перспективу последующей работы. </w:t>
      </w:r>
    </w:p>
    <w:p w:rsidR="0055263E" w:rsidRPr="00EF513C" w:rsidRDefault="0055263E" w:rsidP="00552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Содержание этапа: педагог сообщает ответы на следующие вопросы: как работали учащиеся на занятии, что нового узнали, какими умениями и навыками овладели. </w:t>
      </w:r>
    </w:p>
    <w:p w:rsidR="0055263E" w:rsidRPr="00EF513C" w:rsidRDefault="0055263E" w:rsidP="00552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i/>
          <w:sz w:val="24"/>
          <w:szCs w:val="24"/>
        </w:rPr>
        <w:t xml:space="preserve">VI этап - рефлексивный. </w:t>
      </w:r>
    </w:p>
    <w:p w:rsidR="0055263E" w:rsidRPr="00EF513C" w:rsidRDefault="0055263E" w:rsidP="00552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>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55263E" w:rsidRPr="00EF513C" w:rsidRDefault="0055263E" w:rsidP="00EF513C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63E" w:rsidRPr="00EF513C" w:rsidRDefault="0055263E" w:rsidP="00552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принципы обучения</w:t>
      </w:r>
    </w:p>
    <w:p w:rsidR="0055263E" w:rsidRPr="00EF513C" w:rsidRDefault="0055263E" w:rsidP="00552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F513C">
        <w:rPr>
          <w:rFonts w:ascii="Times New Roman" w:eastAsia="Times New Roman" w:hAnsi="Times New Roman" w:cs="Times New Roman"/>
          <w:i/>
          <w:sz w:val="24"/>
          <w:szCs w:val="24"/>
        </w:rPr>
        <w:t>Научность</w:t>
      </w: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. Этот принцип предопределяет сообщение обучаемым только достоверных, проверенных практикой сведений.  </w:t>
      </w:r>
    </w:p>
    <w:p w:rsidR="0055263E" w:rsidRPr="00EF513C" w:rsidRDefault="0055263E" w:rsidP="00552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F513C">
        <w:rPr>
          <w:rFonts w:ascii="Times New Roman" w:eastAsia="Times New Roman" w:hAnsi="Times New Roman" w:cs="Times New Roman"/>
          <w:i/>
          <w:sz w:val="24"/>
          <w:szCs w:val="24"/>
        </w:rPr>
        <w:t>Доступность.</w:t>
      </w: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соответствие объема и глубины учебного материала уровню общего развития обучаемых в данный период, благодаря чему, знания и навыки могут быть сознательно и прочно усвоены. </w:t>
      </w:r>
    </w:p>
    <w:p w:rsidR="0055263E" w:rsidRPr="00EF513C" w:rsidRDefault="0055263E" w:rsidP="00552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EF513C">
        <w:rPr>
          <w:rFonts w:ascii="Times New Roman" w:eastAsia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EF513C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</w:t>
      </w: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. Через систему мероприятий (дел, акций) учащиеся включаются в различные виды деятельности, что обеспечивает создание ситуации успеха для каждого ребёнка.  </w:t>
      </w:r>
    </w:p>
    <w:p w:rsidR="0055263E" w:rsidRPr="00EF513C" w:rsidRDefault="0055263E" w:rsidP="00552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F513C">
        <w:rPr>
          <w:rFonts w:ascii="Times New Roman" w:eastAsia="Times New Roman" w:hAnsi="Times New Roman" w:cs="Times New Roman"/>
          <w:i/>
          <w:sz w:val="24"/>
          <w:szCs w:val="24"/>
        </w:rPr>
        <w:t>Связь теории с практикой</w:t>
      </w: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. Обязывает вести обучение так, чтобы обучаемые могли сознательно применять приобретенные ими знания на практике. </w:t>
      </w:r>
    </w:p>
    <w:p w:rsidR="0055263E" w:rsidRPr="00EF513C" w:rsidRDefault="0055263E" w:rsidP="00552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F513C">
        <w:rPr>
          <w:rFonts w:ascii="Times New Roman" w:eastAsia="Times New Roman" w:hAnsi="Times New Roman" w:cs="Times New Roman"/>
          <w:i/>
          <w:sz w:val="24"/>
          <w:szCs w:val="24"/>
        </w:rPr>
        <w:t>Воспитательный характер обучения</w:t>
      </w: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. Процесс обучения является воспитывающим. Обучающийся не только приобретает знания и нарабатывает навыки, но и развивает свои способности, умственные и моральные качества. </w:t>
      </w:r>
    </w:p>
    <w:p w:rsidR="0055263E" w:rsidRPr="00EF513C" w:rsidRDefault="0055263E" w:rsidP="00552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F513C">
        <w:rPr>
          <w:rFonts w:ascii="Times New Roman" w:eastAsia="Times New Roman" w:hAnsi="Times New Roman" w:cs="Times New Roman"/>
          <w:i/>
          <w:sz w:val="24"/>
          <w:szCs w:val="24"/>
        </w:rPr>
        <w:t>Наглядность</w:t>
      </w: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. Объяснение различных технологий работы с бумагой на конкретных изделиях и программных продукта. Для наглядности применяются существующие видео материалы, а также демонстрационные материалы своего изготовления. </w:t>
      </w:r>
    </w:p>
    <w:p w:rsidR="0055263E" w:rsidRPr="00EF513C" w:rsidRDefault="0055263E" w:rsidP="00552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F513C">
        <w:rPr>
          <w:rFonts w:ascii="Times New Roman" w:eastAsia="Times New Roman" w:hAnsi="Times New Roman" w:cs="Times New Roman"/>
          <w:i/>
          <w:sz w:val="24"/>
          <w:szCs w:val="24"/>
        </w:rPr>
        <w:t>Систематичность и последовательность</w:t>
      </w: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. Учебный материал дается по определенной системе и в логической последовательности с целью лучшего его освоения. Как правило этот принцип предусматривает изучение предмета от простого к сложному, от частного к общему. </w:t>
      </w:r>
    </w:p>
    <w:p w:rsidR="0055263E" w:rsidRPr="00EF513C" w:rsidRDefault="0055263E" w:rsidP="00552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EF513C">
        <w:rPr>
          <w:rFonts w:ascii="Times New Roman" w:eastAsia="Times New Roman" w:hAnsi="Times New Roman" w:cs="Times New Roman"/>
          <w:i/>
          <w:sz w:val="24"/>
          <w:szCs w:val="24"/>
        </w:rPr>
        <w:t>Принцип творчества</w:t>
      </w: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. Каждое дело, занятие – творчество учащегося (или коллектива учащихся) и педагога.  </w:t>
      </w:r>
    </w:p>
    <w:p w:rsidR="00C943FD" w:rsidRDefault="0055263E" w:rsidP="00EF51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EF513C">
        <w:rPr>
          <w:rFonts w:ascii="Times New Roman" w:eastAsia="Times New Roman" w:hAnsi="Times New Roman" w:cs="Times New Roman"/>
          <w:i/>
          <w:sz w:val="24"/>
          <w:szCs w:val="24"/>
        </w:rPr>
        <w:t>Индивидуальный подход в обучении</w:t>
      </w:r>
      <w:r w:rsidRPr="00EF513C">
        <w:rPr>
          <w:rFonts w:ascii="Times New Roman" w:eastAsia="Times New Roman" w:hAnsi="Times New Roman" w:cs="Times New Roman"/>
          <w:sz w:val="24"/>
          <w:szCs w:val="24"/>
        </w:rPr>
        <w:t xml:space="preserve">. В процессе обучения педагог исходит из индивидуальных особенностей обучаемых и доводит его подготовленность до уровня общих требований. </w:t>
      </w:r>
    </w:p>
    <w:p w:rsidR="00EF513C" w:rsidRPr="00EF513C" w:rsidRDefault="00EF513C" w:rsidP="00EF51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D9" w:rsidRDefault="00A250D9" w:rsidP="00A2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0D9" w:rsidRDefault="00A250D9" w:rsidP="00A2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0D9" w:rsidRPr="00A250D9" w:rsidRDefault="00A250D9" w:rsidP="00A2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3FD" w:rsidRPr="00EF513C" w:rsidRDefault="00DE4C44" w:rsidP="00EF513C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3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НОРМАТИВНО-ПРАВОВАЯ БАЗА ПРОГРАММЫ</w:t>
      </w:r>
    </w:p>
    <w:p w:rsidR="00C943FD" w:rsidRPr="00F730FB" w:rsidRDefault="00C943FD" w:rsidP="00C943FD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sz w:val="24"/>
          <w:szCs w:val="24"/>
        </w:rPr>
        <w:t>Закон РФ от 29.12.2012 года №273-ФЗ «Об образовании в Российской Федерации».</w:t>
      </w:r>
    </w:p>
    <w:p w:rsidR="00C943FD" w:rsidRPr="00F730FB" w:rsidRDefault="00C943FD" w:rsidP="00C943FD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РФ от 9 ноября 2018 года № 196 «Об утверждении Порядка организации осуществления образовательной деятельности по дополнительным общеобразовательным программам».</w:t>
      </w:r>
    </w:p>
    <w:p w:rsidR="00C943FD" w:rsidRPr="00F730FB" w:rsidRDefault="00C943FD" w:rsidP="00C943FD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943FD" w:rsidRPr="00F730FB" w:rsidRDefault="00C943FD" w:rsidP="00C943FD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sz w:val="24"/>
          <w:szCs w:val="24"/>
        </w:rPr>
        <w:t>Устав МОУ «Ульканская СОШ №2».</w:t>
      </w:r>
    </w:p>
    <w:p w:rsidR="00C943FD" w:rsidRPr="00F730FB" w:rsidRDefault="00C943FD" w:rsidP="00C943F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sz w:val="24"/>
          <w:szCs w:val="24"/>
        </w:rPr>
        <w:t>Положение об организации и осуществлении образовательной деятельности по дополнительным общеобразовательным программам в МОУ «Ульканская СОШ №2».</w:t>
      </w:r>
    </w:p>
    <w:p w:rsidR="00C943FD" w:rsidRDefault="00C943FD" w:rsidP="00C943F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FB">
        <w:rPr>
          <w:rFonts w:ascii="Times New Roman" w:eastAsia="Times New Roman" w:hAnsi="Times New Roman" w:cs="Times New Roman"/>
          <w:sz w:val="24"/>
          <w:szCs w:val="24"/>
        </w:rPr>
        <w:t>Программа по технологии в 5-9 классах, допущенной Министерством просвещения Российской Федерации, Москва «Просвещение»: Авторы программы: В.М.Казакевич, Г.В.Пичугина, Г.Ю.Семенова и др.</w:t>
      </w:r>
    </w:p>
    <w:p w:rsidR="00C943FD" w:rsidRPr="00DE4C44" w:rsidRDefault="00C943FD" w:rsidP="00C943FD">
      <w:pPr>
        <w:pStyle w:val="a4"/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0D9" w:rsidRDefault="00A250D9" w:rsidP="00A250D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3FD" w:rsidRPr="00DE4C44" w:rsidRDefault="00DE4C44" w:rsidP="00C943F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C4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 ДЛЯ ПЕДАГОГА</w:t>
      </w:r>
    </w:p>
    <w:p w:rsidR="00DE4C44" w:rsidRPr="0026607B" w:rsidRDefault="00DE4C44" w:rsidP="00DE4C44">
      <w:pPr>
        <w:spacing w:after="0" w:line="240" w:lineRule="auto"/>
        <w:ind w:left="686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4C44" w:rsidRPr="0026607B" w:rsidRDefault="00DE4C44" w:rsidP="004A17D2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26607B">
        <w:t>Аверченко, Л. К. "Загляни в свою душу" [Текст]: материалы областной ассоциации "</w:t>
      </w:r>
      <w:proofErr w:type="spellStart"/>
      <w:r w:rsidRPr="0026607B">
        <w:t>Интеллектика</w:t>
      </w:r>
      <w:proofErr w:type="spellEnd"/>
      <w:r w:rsidRPr="0026607B">
        <w:t>", серия "Психологическая служба школы" / Л.К. Аверченко. - Омск, 1992.</w:t>
      </w:r>
    </w:p>
    <w:p w:rsidR="00DE4C44" w:rsidRPr="0026607B" w:rsidRDefault="00DE4C44" w:rsidP="004A17D2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26607B">
        <w:t>Григорьева, Т.Г. Основы Конструктивного общения [Текст]: практикум / Т.Г. Григорьева. – Новосибирск: Изд-во Новосибирского университета «Совершенство». – 1997. – 169 с. (серия «Психология в школе»).</w:t>
      </w:r>
    </w:p>
    <w:p w:rsidR="00DE4C44" w:rsidRPr="0026607B" w:rsidRDefault="00DE4C44" w:rsidP="004A17D2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26607B">
        <w:t xml:space="preserve">Григорьева, Т.Г. Основы Конструктивного общения [Текст]: методическое пособие для преподавателей / Т.Г. Григорьева, Л.В. </w:t>
      </w:r>
      <w:proofErr w:type="spellStart"/>
      <w:r w:rsidRPr="0026607B">
        <w:t>Линская</w:t>
      </w:r>
      <w:proofErr w:type="spellEnd"/>
      <w:r w:rsidRPr="0026607B">
        <w:t>, Т.П. Усольцева. – Новосибирск: Изд-во Новосибирского университета «Совершенство». – 1997. – Григорьева, Т.Г. Основы Конструктивного общения [Текст]: хрестоматия / Т.Г. Григорьева, Т.П. Усольцева. – Новосибирск: Изд-во Новосибирского университета «Совершенство». – 1997. – 169 с. (серия «Психология в школе»).</w:t>
      </w:r>
    </w:p>
    <w:p w:rsidR="00DE4C44" w:rsidRPr="0026607B" w:rsidRDefault="00DE4C44" w:rsidP="004A17D2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26607B">
        <w:t xml:space="preserve">Игры - обучение, тренинг, досуг… [Текст]: педагогические игры/ под ред. В. В. </w:t>
      </w:r>
      <w:proofErr w:type="spellStart"/>
      <w:r w:rsidRPr="0026607B">
        <w:t>Петрусинского</w:t>
      </w:r>
      <w:proofErr w:type="spellEnd"/>
      <w:r w:rsidRPr="0026607B">
        <w:t>. - М.: Прометей, 1994. – 134 с.</w:t>
      </w:r>
    </w:p>
    <w:p w:rsidR="00DE4C44" w:rsidRPr="0026607B" w:rsidRDefault="00DE4C44" w:rsidP="004A17D2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26607B">
        <w:t>Кан – Калик, В.А. Грамматика общения [Текст] \ В.А. Как-Калик – М.: Российское педагогическое агентство, 1995. – 108 с.</w:t>
      </w:r>
    </w:p>
    <w:p w:rsidR="00DE4C44" w:rsidRPr="0026607B" w:rsidRDefault="00DE4C44" w:rsidP="004A17D2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proofErr w:type="spellStart"/>
      <w:r w:rsidRPr="0026607B">
        <w:t>Лидерс</w:t>
      </w:r>
      <w:proofErr w:type="spellEnd"/>
      <w:r w:rsidRPr="0026607B">
        <w:t xml:space="preserve">, А. Г. Психологический тренинг с подростками [Текст] / А.Г. </w:t>
      </w:r>
      <w:proofErr w:type="spellStart"/>
      <w:r w:rsidRPr="0026607B">
        <w:t>Лидерс</w:t>
      </w:r>
      <w:proofErr w:type="spellEnd"/>
      <w:r w:rsidRPr="0026607B">
        <w:t>. - М., Издательский центр "Академия", 2001. – 94 с.</w:t>
      </w:r>
    </w:p>
    <w:p w:rsidR="00DE4C44" w:rsidRPr="0026607B" w:rsidRDefault="00DE4C44" w:rsidP="004A17D2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proofErr w:type="spellStart"/>
      <w:r w:rsidRPr="0026607B">
        <w:t>Лупьян</w:t>
      </w:r>
      <w:proofErr w:type="spellEnd"/>
      <w:r w:rsidRPr="0026607B">
        <w:t xml:space="preserve">, Я.А. Барьеры общения, конфликты, стресс [Текст] / Я.А. </w:t>
      </w:r>
      <w:proofErr w:type="spellStart"/>
      <w:r w:rsidRPr="0026607B">
        <w:t>Лупьян</w:t>
      </w:r>
      <w:proofErr w:type="spellEnd"/>
      <w:r w:rsidRPr="0026607B">
        <w:t>. – Минск, 1988. – 183 с.</w:t>
      </w:r>
    </w:p>
    <w:p w:rsidR="00DE4C44" w:rsidRPr="0026607B" w:rsidRDefault="00DE4C44" w:rsidP="004A17D2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26607B">
        <w:t xml:space="preserve">Овчаров А.А. Соционика – путь к личности, путь к общению. Для тех, кто работает с подростками [Текст] / А.А. </w:t>
      </w:r>
      <w:proofErr w:type="spellStart"/>
      <w:r w:rsidRPr="0026607B">
        <w:t>Овчарова</w:t>
      </w:r>
      <w:proofErr w:type="spellEnd"/>
      <w:r w:rsidRPr="0026607B">
        <w:t>. - Новосибирск: РИПЭЛ, 1992. – 56 с.</w:t>
      </w:r>
    </w:p>
    <w:p w:rsidR="00DE4C44" w:rsidRPr="0026607B" w:rsidRDefault="00DE4C44" w:rsidP="00DE4C44">
      <w:pPr>
        <w:pStyle w:val="a5"/>
        <w:spacing w:before="0" w:beforeAutospacing="0" w:after="0" w:afterAutospacing="0"/>
        <w:jc w:val="both"/>
      </w:pPr>
    </w:p>
    <w:p w:rsidR="00DE4C44" w:rsidRPr="00DE4C44" w:rsidRDefault="00DE4C44" w:rsidP="00DE4C44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E4C44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 ДЛЯ ДЕТЕЙ И РОДИТЕЛЕЙ.</w:t>
      </w:r>
    </w:p>
    <w:p w:rsidR="00DE4C44" w:rsidRPr="00061084" w:rsidRDefault="00DE4C44" w:rsidP="00DE4C44">
      <w:pPr>
        <w:pStyle w:val="a5"/>
        <w:spacing w:before="0" w:beforeAutospacing="0" w:after="0" w:afterAutospacing="0"/>
        <w:jc w:val="center"/>
      </w:pPr>
    </w:p>
    <w:p w:rsidR="00DE4C44" w:rsidRPr="0026607B" w:rsidRDefault="00DE4C44" w:rsidP="004A17D2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26607B">
        <w:t xml:space="preserve">Бородкин, Ф. М. Внимание: конфликт! [Текст] / Ф.М. Бородкин, Н.М. Коряк — Новосибирск: Наука. </w:t>
      </w:r>
      <w:proofErr w:type="spellStart"/>
      <w:r w:rsidRPr="0026607B">
        <w:t>Сиб</w:t>
      </w:r>
      <w:proofErr w:type="spellEnd"/>
      <w:r w:rsidRPr="0026607B">
        <w:t>. отд., 1989.</w:t>
      </w:r>
    </w:p>
    <w:p w:rsidR="00DE4C44" w:rsidRPr="0026607B" w:rsidRDefault="00DE4C44" w:rsidP="004A17D2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jc w:val="both"/>
      </w:pPr>
      <w:proofErr w:type="spellStart"/>
      <w:r w:rsidRPr="0026607B">
        <w:t>Годфруа</w:t>
      </w:r>
      <w:proofErr w:type="spellEnd"/>
      <w:r w:rsidRPr="0026607B">
        <w:t xml:space="preserve">, Ж. Что такое психология [Текст]: /Ж. </w:t>
      </w:r>
      <w:proofErr w:type="spellStart"/>
      <w:r w:rsidRPr="0026607B">
        <w:t>Годфруа</w:t>
      </w:r>
      <w:proofErr w:type="spellEnd"/>
      <w:r w:rsidRPr="0026607B">
        <w:t>, пер. с франц. В 2-х т. - М.: Мир, 1992.</w:t>
      </w:r>
    </w:p>
    <w:p w:rsidR="00DE4C44" w:rsidRPr="0026607B" w:rsidRDefault="00DE4C44" w:rsidP="004A17D2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26607B">
        <w:t xml:space="preserve">Горелов, И. Н. и др. Умеете ли вы общаться? [Текст] /И.Н. Горелов, В.Ф. Житников, М.В. </w:t>
      </w:r>
      <w:proofErr w:type="spellStart"/>
      <w:r w:rsidRPr="0026607B">
        <w:t>Зюдько</w:t>
      </w:r>
      <w:proofErr w:type="spellEnd"/>
      <w:r w:rsidRPr="0026607B">
        <w:t>. - М.: Просвещение, 1991.</w:t>
      </w:r>
    </w:p>
    <w:p w:rsidR="00DE4C44" w:rsidRPr="0026607B" w:rsidRDefault="00DE4C44" w:rsidP="004A17D2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26607B">
        <w:t>Леви, В.Л. Искусство быть собой [Текст] /В.Л. Леви. – Кемеровское книжное издательство, 1978. – 221 с.</w:t>
      </w:r>
    </w:p>
    <w:p w:rsidR="00DE4C44" w:rsidRPr="0026607B" w:rsidRDefault="00DE4C44" w:rsidP="004A17D2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jc w:val="both"/>
      </w:pPr>
      <w:proofErr w:type="spellStart"/>
      <w:r w:rsidRPr="0026607B">
        <w:lastRenderedPageBreak/>
        <w:t>Мелибруда</w:t>
      </w:r>
      <w:proofErr w:type="spellEnd"/>
      <w:r w:rsidRPr="0026607B">
        <w:t xml:space="preserve">, Е. Я — Ты — Мы. Психологические возможности улучшения общения [Текст]: метод. пособие для школьников / Е. </w:t>
      </w:r>
      <w:proofErr w:type="spellStart"/>
      <w:r w:rsidRPr="0026607B">
        <w:t>Мелибруда</w:t>
      </w:r>
      <w:proofErr w:type="spellEnd"/>
      <w:r w:rsidRPr="0026607B">
        <w:t>, пер. с польск. - М.: Прогресс, 1986.</w:t>
      </w:r>
    </w:p>
    <w:p w:rsidR="00DE4C44" w:rsidRPr="0026607B" w:rsidRDefault="00DE4C44" w:rsidP="004A17D2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jc w:val="both"/>
      </w:pPr>
      <w:proofErr w:type="spellStart"/>
      <w:r w:rsidRPr="0026607B">
        <w:t>Пекелис</w:t>
      </w:r>
      <w:proofErr w:type="spellEnd"/>
      <w:r w:rsidRPr="0026607B">
        <w:t>, В.Д. Твои возможности человек [Текст] / В.</w:t>
      </w:r>
      <w:r w:rsidR="00A250D9">
        <w:t xml:space="preserve">Д. </w:t>
      </w:r>
      <w:proofErr w:type="spellStart"/>
      <w:r w:rsidR="00A250D9">
        <w:t>Пекелис</w:t>
      </w:r>
      <w:proofErr w:type="spellEnd"/>
      <w:r w:rsidR="00A250D9">
        <w:t>. – М.: Знание, 1973.</w:t>
      </w:r>
    </w:p>
    <w:p w:rsidR="00DE4C44" w:rsidRPr="0026607B" w:rsidRDefault="00DE4C44" w:rsidP="004A17D2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jc w:val="both"/>
      </w:pPr>
      <w:proofErr w:type="spellStart"/>
      <w:r w:rsidRPr="0026607B">
        <w:t>Симмонс</w:t>
      </w:r>
      <w:proofErr w:type="spellEnd"/>
      <w:r w:rsidRPr="0026607B">
        <w:t xml:space="preserve">, К. Стань самим собой [Текст] / К. </w:t>
      </w:r>
      <w:proofErr w:type="spellStart"/>
      <w:r w:rsidRPr="0026607B">
        <w:t>Симмонс</w:t>
      </w:r>
      <w:proofErr w:type="spellEnd"/>
      <w:r w:rsidRPr="0026607B">
        <w:t>. - СПб: Питер, 1977. – 125 с. (серия «Азбука психологии»).</w:t>
      </w:r>
    </w:p>
    <w:p w:rsidR="00DE4C44" w:rsidRPr="0026607B" w:rsidRDefault="00DE4C44" w:rsidP="004A17D2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contextualSpacing/>
        <w:jc w:val="both"/>
      </w:pPr>
      <w:proofErr w:type="spellStart"/>
      <w:r w:rsidRPr="0026607B">
        <w:t>Стивенс</w:t>
      </w:r>
      <w:proofErr w:type="spellEnd"/>
      <w:r w:rsidRPr="0026607B">
        <w:t xml:space="preserve">, Дж. Приручи своих драконов (как обратить свои недостатки в достоинства) [Текст] / Дж. </w:t>
      </w:r>
      <w:proofErr w:type="spellStart"/>
      <w:r w:rsidRPr="0026607B">
        <w:t>Стивенс</w:t>
      </w:r>
      <w:proofErr w:type="spellEnd"/>
      <w:r w:rsidRPr="0026607B">
        <w:t>. – СПб: Питер Пресс, 1995. – 480 с.</w:t>
      </w:r>
    </w:p>
    <w:p w:rsidR="00DE4C44" w:rsidRPr="0026607B" w:rsidRDefault="00DE4C44" w:rsidP="004A17D2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contextualSpacing/>
        <w:jc w:val="both"/>
      </w:pPr>
      <w:r w:rsidRPr="0026607B">
        <w:t xml:space="preserve">Юсупов, И. М. Психология взаимопонимания [Текст] / Юсупов И.М. - Казань: Татарское </w:t>
      </w:r>
      <w:proofErr w:type="spellStart"/>
      <w:r w:rsidRPr="0026607B">
        <w:t>книж</w:t>
      </w:r>
      <w:proofErr w:type="spellEnd"/>
      <w:r w:rsidRPr="0026607B">
        <w:t>. изд-во, 1991.</w:t>
      </w:r>
    </w:p>
    <w:p w:rsidR="00C943FD" w:rsidRPr="00A33D65" w:rsidRDefault="00C943FD" w:rsidP="00A33D65">
      <w:pPr>
        <w:spacing w:after="0" w:line="240" w:lineRule="auto"/>
        <w:ind w:left="68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943FD" w:rsidRPr="00A33D65" w:rsidSect="00F3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3D9"/>
    <w:multiLevelType w:val="hybridMultilevel"/>
    <w:tmpl w:val="DC68F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CCE"/>
    <w:multiLevelType w:val="hybridMultilevel"/>
    <w:tmpl w:val="9F1C8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50A4"/>
    <w:multiLevelType w:val="multilevel"/>
    <w:tmpl w:val="FD28B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5929AF"/>
    <w:multiLevelType w:val="multilevel"/>
    <w:tmpl w:val="CA74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C4625"/>
    <w:multiLevelType w:val="hybridMultilevel"/>
    <w:tmpl w:val="8F461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26E0"/>
    <w:multiLevelType w:val="hybridMultilevel"/>
    <w:tmpl w:val="C7548F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7C17"/>
    <w:multiLevelType w:val="hybridMultilevel"/>
    <w:tmpl w:val="A5427B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352F"/>
    <w:multiLevelType w:val="hybridMultilevel"/>
    <w:tmpl w:val="F76C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B4F2F"/>
    <w:multiLevelType w:val="hybridMultilevel"/>
    <w:tmpl w:val="BA062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1434B"/>
    <w:multiLevelType w:val="hybridMultilevel"/>
    <w:tmpl w:val="BDC48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C6C36"/>
    <w:multiLevelType w:val="hybridMultilevel"/>
    <w:tmpl w:val="F5683922"/>
    <w:lvl w:ilvl="0" w:tplc="ED8CAC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5A7362"/>
    <w:multiLevelType w:val="hybridMultilevel"/>
    <w:tmpl w:val="A7F2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9203B"/>
    <w:multiLevelType w:val="multilevel"/>
    <w:tmpl w:val="A9EC61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2" w:hanging="1800"/>
      </w:pPr>
      <w:rPr>
        <w:rFonts w:hint="default"/>
      </w:rPr>
    </w:lvl>
  </w:abstractNum>
  <w:abstractNum w:abstractNumId="13" w15:restartNumberingAfterBreak="0">
    <w:nsid w:val="42B1341B"/>
    <w:multiLevelType w:val="hybridMultilevel"/>
    <w:tmpl w:val="4BDCC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71FBC"/>
    <w:multiLevelType w:val="multilevel"/>
    <w:tmpl w:val="6D361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5" w15:restartNumberingAfterBreak="0">
    <w:nsid w:val="5114373B"/>
    <w:multiLevelType w:val="hybridMultilevel"/>
    <w:tmpl w:val="3B3850E4"/>
    <w:lvl w:ilvl="0" w:tplc="C884EC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486F35"/>
    <w:multiLevelType w:val="hybridMultilevel"/>
    <w:tmpl w:val="0BD41D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B93853"/>
    <w:multiLevelType w:val="hybridMultilevel"/>
    <w:tmpl w:val="F74000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135195"/>
    <w:multiLevelType w:val="hybridMultilevel"/>
    <w:tmpl w:val="260E3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6115"/>
    <w:multiLevelType w:val="hybridMultilevel"/>
    <w:tmpl w:val="4D98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453CE"/>
    <w:multiLevelType w:val="multilevel"/>
    <w:tmpl w:val="A29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452BD1"/>
    <w:multiLevelType w:val="hybridMultilevel"/>
    <w:tmpl w:val="4C6C2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15A12"/>
    <w:multiLevelType w:val="hybridMultilevel"/>
    <w:tmpl w:val="699E4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614DE"/>
    <w:multiLevelType w:val="hybridMultilevel"/>
    <w:tmpl w:val="9AFEA8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B601A72"/>
    <w:multiLevelType w:val="hybridMultilevel"/>
    <w:tmpl w:val="81F40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8344C"/>
    <w:multiLevelType w:val="hybridMultilevel"/>
    <w:tmpl w:val="7500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65B41"/>
    <w:multiLevelType w:val="hybridMultilevel"/>
    <w:tmpl w:val="46A0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474BD"/>
    <w:multiLevelType w:val="hybridMultilevel"/>
    <w:tmpl w:val="D8CA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B63D1"/>
    <w:multiLevelType w:val="multilevel"/>
    <w:tmpl w:val="347A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27"/>
  </w:num>
  <w:num w:numId="4">
    <w:abstractNumId w:val="24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28"/>
  </w:num>
  <w:num w:numId="10">
    <w:abstractNumId w:val="20"/>
  </w:num>
  <w:num w:numId="11">
    <w:abstractNumId w:val="25"/>
  </w:num>
  <w:num w:numId="12">
    <w:abstractNumId w:val="2"/>
  </w:num>
  <w:num w:numId="13">
    <w:abstractNumId w:val="15"/>
  </w:num>
  <w:num w:numId="14">
    <w:abstractNumId w:val="4"/>
  </w:num>
  <w:num w:numId="15">
    <w:abstractNumId w:val="0"/>
  </w:num>
  <w:num w:numId="16">
    <w:abstractNumId w:val="18"/>
  </w:num>
  <w:num w:numId="17">
    <w:abstractNumId w:val="21"/>
  </w:num>
  <w:num w:numId="18">
    <w:abstractNumId w:val="12"/>
  </w:num>
  <w:num w:numId="19">
    <w:abstractNumId w:val="16"/>
  </w:num>
  <w:num w:numId="20">
    <w:abstractNumId w:val="17"/>
  </w:num>
  <w:num w:numId="21">
    <w:abstractNumId w:val="1"/>
  </w:num>
  <w:num w:numId="22">
    <w:abstractNumId w:val="22"/>
  </w:num>
  <w:num w:numId="23">
    <w:abstractNumId w:val="19"/>
  </w:num>
  <w:num w:numId="24">
    <w:abstractNumId w:val="5"/>
  </w:num>
  <w:num w:numId="25">
    <w:abstractNumId w:val="7"/>
  </w:num>
  <w:num w:numId="26">
    <w:abstractNumId w:val="23"/>
  </w:num>
  <w:num w:numId="27">
    <w:abstractNumId w:val="14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F1C"/>
    <w:rsid w:val="00044626"/>
    <w:rsid w:val="0005063A"/>
    <w:rsid w:val="00070D96"/>
    <w:rsid w:val="0007628E"/>
    <w:rsid w:val="00090856"/>
    <w:rsid w:val="000B1CE5"/>
    <w:rsid w:val="000B6C95"/>
    <w:rsid w:val="000D5973"/>
    <w:rsid w:val="000F1AC6"/>
    <w:rsid w:val="00111F0F"/>
    <w:rsid w:val="00124A3B"/>
    <w:rsid w:val="00127123"/>
    <w:rsid w:val="00141B48"/>
    <w:rsid w:val="001511BB"/>
    <w:rsid w:val="0016177A"/>
    <w:rsid w:val="001A1AAE"/>
    <w:rsid w:val="001B5C07"/>
    <w:rsid w:val="001F240F"/>
    <w:rsid w:val="00207183"/>
    <w:rsid w:val="002128E8"/>
    <w:rsid w:val="0024403A"/>
    <w:rsid w:val="002451FC"/>
    <w:rsid w:val="00247569"/>
    <w:rsid w:val="00270795"/>
    <w:rsid w:val="00272710"/>
    <w:rsid w:val="00291C95"/>
    <w:rsid w:val="002951E2"/>
    <w:rsid w:val="002A4819"/>
    <w:rsid w:val="002C143A"/>
    <w:rsid w:val="002F0950"/>
    <w:rsid w:val="00324490"/>
    <w:rsid w:val="00355D44"/>
    <w:rsid w:val="00355F1C"/>
    <w:rsid w:val="003568BC"/>
    <w:rsid w:val="00366115"/>
    <w:rsid w:val="0038785B"/>
    <w:rsid w:val="003A47AA"/>
    <w:rsid w:val="003A5B06"/>
    <w:rsid w:val="003A7202"/>
    <w:rsid w:val="003C3CA9"/>
    <w:rsid w:val="003C4F44"/>
    <w:rsid w:val="003D2AF3"/>
    <w:rsid w:val="003E4D25"/>
    <w:rsid w:val="0040103C"/>
    <w:rsid w:val="00412F9D"/>
    <w:rsid w:val="00424A62"/>
    <w:rsid w:val="004A17D2"/>
    <w:rsid w:val="004F61C2"/>
    <w:rsid w:val="004F66EF"/>
    <w:rsid w:val="00501B56"/>
    <w:rsid w:val="005050CD"/>
    <w:rsid w:val="005109E1"/>
    <w:rsid w:val="005127DF"/>
    <w:rsid w:val="00512856"/>
    <w:rsid w:val="00515CAE"/>
    <w:rsid w:val="005219C7"/>
    <w:rsid w:val="00524270"/>
    <w:rsid w:val="005312F7"/>
    <w:rsid w:val="0053180A"/>
    <w:rsid w:val="005511E6"/>
    <w:rsid w:val="0055263E"/>
    <w:rsid w:val="005703BF"/>
    <w:rsid w:val="005736A6"/>
    <w:rsid w:val="00577DA1"/>
    <w:rsid w:val="005A2E27"/>
    <w:rsid w:val="005C70D9"/>
    <w:rsid w:val="005D0D46"/>
    <w:rsid w:val="005F620E"/>
    <w:rsid w:val="005F68FA"/>
    <w:rsid w:val="0060461B"/>
    <w:rsid w:val="00635539"/>
    <w:rsid w:val="006729E3"/>
    <w:rsid w:val="00685909"/>
    <w:rsid w:val="00691355"/>
    <w:rsid w:val="006B66A5"/>
    <w:rsid w:val="006C6B73"/>
    <w:rsid w:val="006F1EF2"/>
    <w:rsid w:val="006F21B9"/>
    <w:rsid w:val="00707093"/>
    <w:rsid w:val="00710D0C"/>
    <w:rsid w:val="0072632E"/>
    <w:rsid w:val="00736C08"/>
    <w:rsid w:val="007470BC"/>
    <w:rsid w:val="00763279"/>
    <w:rsid w:val="00773650"/>
    <w:rsid w:val="00794F72"/>
    <w:rsid w:val="007A5D21"/>
    <w:rsid w:val="007B11E3"/>
    <w:rsid w:val="007E51C5"/>
    <w:rsid w:val="007F0ACF"/>
    <w:rsid w:val="008146AF"/>
    <w:rsid w:val="00815ADF"/>
    <w:rsid w:val="00843B3A"/>
    <w:rsid w:val="0086061F"/>
    <w:rsid w:val="008749FF"/>
    <w:rsid w:val="00882836"/>
    <w:rsid w:val="008C0A53"/>
    <w:rsid w:val="008D211E"/>
    <w:rsid w:val="008D3245"/>
    <w:rsid w:val="008D4AF1"/>
    <w:rsid w:val="008F4605"/>
    <w:rsid w:val="00913B27"/>
    <w:rsid w:val="009300ED"/>
    <w:rsid w:val="00935478"/>
    <w:rsid w:val="009428CE"/>
    <w:rsid w:val="00944A4C"/>
    <w:rsid w:val="009653FE"/>
    <w:rsid w:val="00965516"/>
    <w:rsid w:val="00966916"/>
    <w:rsid w:val="009701A3"/>
    <w:rsid w:val="009876F9"/>
    <w:rsid w:val="00994E66"/>
    <w:rsid w:val="009E5F88"/>
    <w:rsid w:val="00A2010F"/>
    <w:rsid w:val="00A22157"/>
    <w:rsid w:val="00A250D9"/>
    <w:rsid w:val="00A33D65"/>
    <w:rsid w:val="00A459F9"/>
    <w:rsid w:val="00A80A56"/>
    <w:rsid w:val="00A87457"/>
    <w:rsid w:val="00A9002D"/>
    <w:rsid w:val="00A94000"/>
    <w:rsid w:val="00AB09DB"/>
    <w:rsid w:val="00AC346D"/>
    <w:rsid w:val="00AC6397"/>
    <w:rsid w:val="00AD160F"/>
    <w:rsid w:val="00B06BC9"/>
    <w:rsid w:val="00B2659C"/>
    <w:rsid w:val="00B342D3"/>
    <w:rsid w:val="00B35D48"/>
    <w:rsid w:val="00B42B5A"/>
    <w:rsid w:val="00B4620D"/>
    <w:rsid w:val="00B53260"/>
    <w:rsid w:val="00B62CDC"/>
    <w:rsid w:val="00B76FA8"/>
    <w:rsid w:val="00B81C65"/>
    <w:rsid w:val="00BC1D1D"/>
    <w:rsid w:val="00BC2333"/>
    <w:rsid w:val="00BE767E"/>
    <w:rsid w:val="00C033DC"/>
    <w:rsid w:val="00C21ED0"/>
    <w:rsid w:val="00C2560A"/>
    <w:rsid w:val="00C30B22"/>
    <w:rsid w:val="00C403D2"/>
    <w:rsid w:val="00C47287"/>
    <w:rsid w:val="00C56E2E"/>
    <w:rsid w:val="00C60375"/>
    <w:rsid w:val="00C62168"/>
    <w:rsid w:val="00C81B7F"/>
    <w:rsid w:val="00C90CD6"/>
    <w:rsid w:val="00C943FD"/>
    <w:rsid w:val="00C94D84"/>
    <w:rsid w:val="00CC1DFD"/>
    <w:rsid w:val="00CC5AD6"/>
    <w:rsid w:val="00CC721B"/>
    <w:rsid w:val="00CD7129"/>
    <w:rsid w:val="00CF15BC"/>
    <w:rsid w:val="00D156B7"/>
    <w:rsid w:val="00D33B16"/>
    <w:rsid w:val="00D4335F"/>
    <w:rsid w:val="00D64E9F"/>
    <w:rsid w:val="00D754BA"/>
    <w:rsid w:val="00D81748"/>
    <w:rsid w:val="00D95599"/>
    <w:rsid w:val="00DB63C6"/>
    <w:rsid w:val="00DD3BFE"/>
    <w:rsid w:val="00DE4C44"/>
    <w:rsid w:val="00DF5362"/>
    <w:rsid w:val="00E573C4"/>
    <w:rsid w:val="00E62C6A"/>
    <w:rsid w:val="00E6457A"/>
    <w:rsid w:val="00E6480E"/>
    <w:rsid w:val="00E6634C"/>
    <w:rsid w:val="00E75126"/>
    <w:rsid w:val="00E84854"/>
    <w:rsid w:val="00E95B43"/>
    <w:rsid w:val="00E965AC"/>
    <w:rsid w:val="00EB23D1"/>
    <w:rsid w:val="00EC50FF"/>
    <w:rsid w:val="00ED1BDC"/>
    <w:rsid w:val="00EE0731"/>
    <w:rsid w:val="00EE60A1"/>
    <w:rsid w:val="00EF0E64"/>
    <w:rsid w:val="00EF513C"/>
    <w:rsid w:val="00EF7159"/>
    <w:rsid w:val="00F14DCF"/>
    <w:rsid w:val="00F35D75"/>
    <w:rsid w:val="00F55D1F"/>
    <w:rsid w:val="00F631BF"/>
    <w:rsid w:val="00F70A47"/>
    <w:rsid w:val="00F72A47"/>
    <w:rsid w:val="00F836E8"/>
    <w:rsid w:val="00F921FF"/>
    <w:rsid w:val="00F95C41"/>
    <w:rsid w:val="00FB15E1"/>
    <w:rsid w:val="00FB5C14"/>
    <w:rsid w:val="00FB66A8"/>
    <w:rsid w:val="00FC3258"/>
    <w:rsid w:val="00FE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A4C6"/>
  <w15:docId w15:val="{15806A64-8B28-4FBD-9E53-6444B2A0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36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4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428CE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9428CE"/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c3">
    <w:name w:val="c3"/>
    <w:basedOn w:val="a"/>
    <w:rsid w:val="00EE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60A1"/>
  </w:style>
  <w:style w:type="paragraph" w:customStyle="1" w:styleId="c6">
    <w:name w:val="c6"/>
    <w:basedOn w:val="a"/>
    <w:rsid w:val="006C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C6B73"/>
  </w:style>
  <w:style w:type="character" w:styleId="a8">
    <w:name w:val="Hyperlink"/>
    <w:basedOn w:val="a0"/>
    <w:uiPriority w:val="99"/>
    <w:unhideWhenUsed/>
    <w:rsid w:val="00DD3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9C5C-0761-484B-B303-15C0599F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11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Ирина Леонидовна Сотникова</cp:lastModifiedBy>
  <cp:revision>17</cp:revision>
  <dcterms:created xsi:type="dcterms:W3CDTF">2021-11-19T01:16:00Z</dcterms:created>
  <dcterms:modified xsi:type="dcterms:W3CDTF">2022-10-07T03:43:00Z</dcterms:modified>
</cp:coreProperties>
</file>