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0" w:rsidRDefault="007676A0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676A0">
        <w:rPr>
          <w:rFonts w:ascii="Times New Roman" w:hAnsi="Times New Roman"/>
          <w:sz w:val="32"/>
          <w:szCs w:val="32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25881056" r:id="rId7"/>
        </w:object>
      </w:r>
    </w:p>
    <w:p w:rsidR="007676A0" w:rsidRDefault="007676A0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676A0" w:rsidRDefault="007676A0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676A0" w:rsidRDefault="007676A0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676A0" w:rsidRDefault="007676A0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7676A0" w:rsidRDefault="007676A0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1431AC" w:rsidRPr="001431AC" w:rsidRDefault="001431AC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1431AC">
        <w:rPr>
          <w:rFonts w:ascii="Times New Roman" w:hAnsi="Times New Roman"/>
          <w:sz w:val="32"/>
          <w:szCs w:val="32"/>
        </w:rPr>
        <w:lastRenderedPageBreak/>
        <w:t>МОУ «</w:t>
      </w:r>
      <w:proofErr w:type="spellStart"/>
      <w:r w:rsidRPr="001431AC">
        <w:rPr>
          <w:rFonts w:ascii="Times New Roman" w:hAnsi="Times New Roman"/>
          <w:sz w:val="32"/>
          <w:szCs w:val="32"/>
        </w:rPr>
        <w:t>Ульканская</w:t>
      </w:r>
      <w:proofErr w:type="spellEnd"/>
      <w:r w:rsidRPr="001431AC">
        <w:rPr>
          <w:rFonts w:ascii="Times New Roman" w:hAnsi="Times New Roman"/>
          <w:sz w:val="32"/>
          <w:szCs w:val="32"/>
        </w:rPr>
        <w:t xml:space="preserve"> средняя общеобразовательная школа №2»</w:t>
      </w:r>
    </w:p>
    <w:p w:rsidR="001431AC" w:rsidRPr="001431AC" w:rsidRDefault="001431AC" w:rsidP="001431AC">
      <w:pPr>
        <w:suppressAutoHyphens/>
        <w:spacing w:after="160" w:line="252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036AC0">
      <w:pPr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32"/>
        </w:rPr>
      </w:pPr>
      <w:r w:rsidRPr="001431AC">
        <w:rPr>
          <w:rFonts w:ascii="Times New Roman" w:hAnsi="Times New Roman"/>
          <w:b/>
          <w:sz w:val="28"/>
          <w:szCs w:val="32"/>
        </w:rPr>
        <w:t xml:space="preserve">СОГЛАСОВАНО                                           </w:t>
      </w:r>
      <w:r w:rsidR="00036AC0">
        <w:rPr>
          <w:rFonts w:ascii="Times New Roman" w:hAnsi="Times New Roman"/>
          <w:b/>
          <w:sz w:val="28"/>
          <w:szCs w:val="32"/>
        </w:rPr>
        <w:t xml:space="preserve">       </w:t>
      </w:r>
      <w:r w:rsidRPr="001431AC">
        <w:rPr>
          <w:rFonts w:ascii="Times New Roman" w:hAnsi="Times New Roman"/>
          <w:b/>
          <w:sz w:val="28"/>
          <w:szCs w:val="32"/>
        </w:rPr>
        <w:t xml:space="preserve">      УТВЕРЖДАЮ</w:t>
      </w:r>
    </w:p>
    <w:p w:rsidR="001431AC" w:rsidRPr="001431AC" w:rsidRDefault="001431AC" w:rsidP="00036AC0">
      <w:pPr>
        <w:suppressAutoHyphens/>
        <w:spacing w:after="0" w:line="240" w:lineRule="auto"/>
        <w:ind w:left="0"/>
        <w:rPr>
          <w:rFonts w:ascii="Times New Roman" w:hAnsi="Times New Roman"/>
          <w:sz w:val="28"/>
          <w:szCs w:val="32"/>
        </w:rPr>
      </w:pPr>
      <w:r w:rsidRPr="001431AC">
        <w:rPr>
          <w:rFonts w:ascii="Times New Roman" w:hAnsi="Times New Roman"/>
          <w:sz w:val="28"/>
          <w:szCs w:val="32"/>
        </w:rPr>
        <w:t xml:space="preserve">Руководитель МС                                   </w:t>
      </w:r>
      <w:r w:rsidR="00036AC0">
        <w:rPr>
          <w:rFonts w:ascii="Times New Roman" w:hAnsi="Times New Roman"/>
          <w:sz w:val="28"/>
          <w:szCs w:val="32"/>
        </w:rPr>
        <w:t xml:space="preserve">                     </w:t>
      </w:r>
      <w:r w:rsidRPr="001431AC">
        <w:rPr>
          <w:rFonts w:ascii="Times New Roman" w:hAnsi="Times New Roman"/>
          <w:sz w:val="28"/>
          <w:szCs w:val="32"/>
        </w:rPr>
        <w:t xml:space="preserve"> Директор МОУ «Ульканская</w:t>
      </w:r>
    </w:p>
    <w:p w:rsidR="001431AC" w:rsidRPr="001431AC" w:rsidRDefault="001431AC" w:rsidP="00036AC0">
      <w:pPr>
        <w:suppressAutoHyphens/>
        <w:spacing w:after="0" w:line="240" w:lineRule="auto"/>
        <w:ind w:left="0"/>
        <w:rPr>
          <w:rFonts w:ascii="Times New Roman" w:hAnsi="Times New Roman"/>
          <w:sz w:val="28"/>
          <w:szCs w:val="32"/>
        </w:rPr>
      </w:pPr>
      <w:r w:rsidRPr="001431AC">
        <w:rPr>
          <w:rFonts w:ascii="Times New Roman" w:hAnsi="Times New Roman"/>
          <w:sz w:val="28"/>
          <w:szCs w:val="32"/>
        </w:rPr>
        <w:t xml:space="preserve">__________ /И.А. </w:t>
      </w:r>
      <w:proofErr w:type="spellStart"/>
      <w:r w:rsidRPr="001431AC">
        <w:rPr>
          <w:rFonts w:ascii="Times New Roman" w:hAnsi="Times New Roman"/>
          <w:sz w:val="28"/>
          <w:szCs w:val="32"/>
        </w:rPr>
        <w:t>Тримасова</w:t>
      </w:r>
      <w:proofErr w:type="spellEnd"/>
      <w:r w:rsidRPr="001431AC">
        <w:rPr>
          <w:rFonts w:ascii="Times New Roman" w:hAnsi="Times New Roman"/>
          <w:sz w:val="28"/>
          <w:szCs w:val="32"/>
        </w:rPr>
        <w:t xml:space="preserve">/                </w:t>
      </w:r>
      <w:r w:rsidR="00036AC0">
        <w:rPr>
          <w:rFonts w:ascii="Times New Roman" w:hAnsi="Times New Roman"/>
          <w:sz w:val="28"/>
          <w:szCs w:val="32"/>
        </w:rPr>
        <w:t xml:space="preserve">                    </w:t>
      </w:r>
      <w:r w:rsidRPr="001431AC">
        <w:rPr>
          <w:rFonts w:ascii="Times New Roman" w:hAnsi="Times New Roman"/>
          <w:sz w:val="28"/>
          <w:szCs w:val="32"/>
        </w:rPr>
        <w:t xml:space="preserve"> средняя общеобразовательная</w:t>
      </w:r>
    </w:p>
    <w:p w:rsidR="001431AC" w:rsidRPr="001431AC" w:rsidRDefault="001431AC" w:rsidP="00036AC0">
      <w:pPr>
        <w:suppressAutoHyphens/>
        <w:spacing w:after="0" w:line="240" w:lineRule="auto"/>
        <w:ind w:left="0"/>
        <w:rPr>
          <w:rFonts w:ascii="Times New Roman" w:hAnsi="Times New Roman"/>
          <w:sz w:val="28"/>
          <w:szCs w:val="32"/>
        </w:rPr>
      </w:pPr>
      <w:r w:rsidRPr="001431AC">
        <w:rPr>
          <w:rFonts w:ascii="Times New Roman" w:hAnsi="Times New Roman"/>
          <w:sz w:val="28"/>
          <w:szCs w:val="32"/>
        </w:rPr>
        <w:t xml:space="preserve">Протокол №_____ от                              </w:t>
      </w:r>
      <w:r w:rsidR="00036AC0">
        <w:rPr>
          <w:rFonts w:ascii="Times New Roman" w:hAnsi="Times New Roman"/>
          <w:sz w:val="28"/>
          <w:szCs w:val="32"/>
        </w:rPr>
        <w:t xml:space="preserve">                   </w:t>
      </w:r>
      <w:r w:rsidRPr="001431AC">
        <w:rPr>
          <w:rFonts w:ascii="Times New Roman" w:hAnsi="Times New Roman"/>
          <w:sz w:val="28"/>
          <w:szCs w:val="32"/>
        </w:rPr>
        <w:t xml:space="preserve"> </w:t>
      </w:r>
      <w:r w:rsidR="00036AC0">
        <w:rPr>
          <w:rFonts w:ascii="Times New Roman" w:hAnsi="Times New Roman"/>
          <w:sz w:val="28"/>
          <w:szCs w:val="32"/>
        </w:rPr>
        <w:t xml:space="preserve"> </w:t>
      </w:r>
      <w:r w:rsidRPr="001431AC">
        <w:rPr>
          <w:rFonts w:ascii="Times New Roman" w:hAnsi="Times New Roman"/>
          <w:sz w:val="28"/>
          <w:szCs w:val="32"/>
        </w:rPr>
        <w:t>школа</w:t>
      </w:r>
      <w:r w:rsidR="00036AC0">
        <w:rPr>
          <w:rFonts w:ascii="Times New Roman" w:hAnsi="Times New Roman"/>
          <w:sz w:val="28"/>
          <w:szCs w:val="32"/>
        </w:rPr>
        <w:t xml:space="preserve"> </w:t>
      </w:r>
      <w:r w:rsidRPr="001431AC">
        <w:rPr>
          <w:rFonts w:ascii="Times New Roman" w:hAnsi="Times New Roman"/>
          <w:sz w:val="28"/>
          <w:szCs w:val="32"/>
        </w:rPr>
        <w:t>№2</w:t>
      </w:r>
    </w:p>
    <w:p w:rsidR="001431AC" w:rsidRPr="001431AC" w:rsidRDefault="001431AC" w:rsidP="00036AC0">
      <w:pPr>
        <w:suppressAutoHyphens/>
        <w:spacing w:after="0" w:line="240" w:lineRule="auto"/>
        <w:ind w:left="0"/>
        <w:rPr>
          <w:rFonts w:ascii="Times New Roman" w:hAnsi="Times New Roman"/>
          <w:sz w:val="28"/>
          <w:szCs w:val="32"/>
        </w:rPr>
      </w:pPr>
      <w:r w:rsidRPr="001431AC">
        <w:rPr>
          <w:rFonts w:ascii="Times New Roman" w:hAnsi="Times New Roman"/>
          <w:sz w:val="28"/>
          <w:szCs w:val="32"/>
        </w:rPr>
        <w:t xml:space="preserve">«_____» ____________ 20__г.                </w:t>
      </w:r>
      <w:r w:rsidR="00036AC0">
        <w:rPr>
          <w:rFonts w:ascii="Times New Roman" w:hAnsi="Times New Roman"/>
          <w:sz w:val="28"/>
          <w:szCs w:val="32"/>
        </w:rPr>
        <w:t xml:space="preserve">                     </w:t>
      </w:r>
      <w:r w:rsidRPr="001431AC">
        <w:rPr>
          <w:rFonts w:ascii="Times New Roman" w:hAnsi="Times New Roman"/>
          <w:sz w:val="28"/>
          <w:szCs w:val="32"/>
        </w:rPr>
        <w:t>___________ /Е.П. Русанова/</w:t>
      </w:r>
    </w:p>
    <w:p w:rsidR="001431AC" w:rsidRPr="001431AC" w:rsidRDefault="00036AC0" w:rsidP="00036AC0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</w:t>
      </w:r>
      <w:r w:rsidR="001431AC" w:rsidRPr="001431AC">
        <w:rPr>
          <w:rFonts w:ascii="Times New Roman" w:hAnsi="Times New Roman"/>
          <w:sz w:val="28"/>
          <w:szCs w:val="32"/>
        </w:rPr>
        <w:t>Приказ №______ от</w:t>
      </w:r>
      <w:r>
        <w:rPr>
          <w:rFonts w:ascii="Times New Roman" w:hAnsi="Times New Roman"/>
          <w:sz w:val="28"/>
          <w:szCs w:val="32"/>
        </w:rPr>
        <w:t xml:space="preserve">          </w:t>
      </w:r>
    </w:p>
    <w:p w:rsidR="001431AC" w:rsidRPr="001431AC" w:rsidRDefault="00036AC0" w:rsidP="00036AC0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</w:t>
      </w:r>
      <w:r w:rsidR="001431AC" w:rsidRPr="001431AC">
        <w:rPr>
          <w:rFonts w:ascii="Times New Roman" w:hAnsi="Times New Roman"/>
          <w:sz w:val="28"/>
          <w:szCs w:val="32"/>
        </w:rPr>
        <w:t>«____»_______________20__г.</w:t>
      </w:r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431AC" w:rsidRDefault="001431AC" w:rsidP="001431AC">
      <w:pPr>
        <w:ind w:left="6372" w:firstLine="708"/>
        <w:rPr>
          <w:i/>
        </w:rPr>
      </w:pPr>
    </w:p>
    <w:p w:rsidR="001431AC" w:rsidRPr="00FC4BDF" w:rsidRDefault="001431AC" w:rsidP="001431AC">
      <w:pPr>
        <w:ind w:left="6372" w:firstLine="708"/>
        <w:rPr>
          <w:i/>
        </w:rPr>
      </w:pPr>
    </w:p>
    <w:p w:rsidR="00AA10D5" w:rsidRDefault="00AA10D5" w:rsidP="00AA10D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</w:rPr>
      </w:pPr>
      <w:r w:rsidRPr="005758CB">
        <w:rPr>
          <w:rFonts w:ascii="Times New Roman" w:eastAsia="Times New Roman" w:hAnsi="Times New Roman"/>
          <w:i/>
          <w:iCs/>
          <w:sz w:val="36"/>
          <w:szCs w:val="36"/>
        </w:rPr>
        <w:t>ДОПОЛНИТЕЛЬНАЯ ОБЩЕОБРАЗОВАТЕЛЬНАЯ ОБЩЕРАЗВИВАЮЩАЯ ПРОГРАММА</w:t>
      </w:r>
    </w:p>
    <w:p w:rsidR="00AA10D5" w:rsidRPr="005758CB" w:rsidRDefault="00AA10D5" w:rsidP="00AA10D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36"/>
          <w:szCs w:val="36"/>
        </w:rPr>
      </w:pPr>
    </w:p>
    <w:p w:rsidR="001431AC" w:rsidRDefault="00AA10D5" w:rsidP="001431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«ПЕРЕКРЕСТОК</w:t>
      </w:r>
      <w:r w:rsidR="001431AC" w:rsidRPr="00F56DA6">
        <w:rPr>
          <w:rFonts w:ascii="Times New Roman" w:hAnsi="Times New Roman"/>
          <w:sz w:val="28"/>
          <w:szCs w:val="28"/>
        </w:rPr>
        <w:t>»</w:t>
      </w:r>
    </w:p>
    <w:p w:rsidR="001431AC" w:rsidRPr="00F56DA6" w:rsidRDefault="001431AC" w:rsidP="001431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431AC" w:rsidRDefault="00773BF2" w:rsidP="001431AC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(Социально-педагогическая</w:t>
      </w:r>
      <w:r w:rsidR="001431AC" w:rsidRPr="001431AC">
        <w:rPr>
          <w:rFonts w:ascii="Times New Roman" w:hAnsi="Times New Roman"/>
          <w:i/>
          <w:sz w:val="28"/>
          <w:szCs w:val="28"/>
        </w:rPr>
        <w:t xml:space="preserve"> направленность)</w:t>
      </w:r>
    </w:p>
    <w:p w:rsidR="001431AC" w:rsidRPr="001431AC" w:rsidRDefault="001431AC" w:rsidP="001431AC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1431AC" w:rsidRDefault="001431AC" w:rsidP="001431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13-17 лет</w:t>
      </w:r>
    </w:p>
    <w:p w:rsidR="001431AC" w:rsidRPr="00F56DA6" w:rsidRDefault="001431AC" w:rsidP="001431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431AC" w:rsidRPr="00F56DA6" w:rsidRDefault="001431AC" w:rsidP="001431A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56DA6">
        <w:rPr>
          <w:rFonts w:ascii="Times New Roman" w:hAnsi="Times New Roman"/>
          <w:sz w:val="28"/>
          <w:szCs w:val="28"/>
        </w:rPr>
        <w:t>Срок реализации - 2 года</w:t>
      </w:r>
    </w:p>
    <w:p w:rsidR="001431AC" w:rsidRPr="001431AC" w:rsidRDefault="001431AC" w:rsidP="001431AC">
      <w:pPr>
        <w:suppressAutoHyphens/>
        <w:spacing w:after="16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0" w:line="240" w:lineRule="auto"/>
        <w:ind w:left="0"/>
        <w:jc w:val="right"/>
        <w:rPr>
          <w:rFonts w:ascii="Times New Roman" w:hAnsi="Times New Roman"/>
          <w:sz w:val="32"/>
          <w:szCs w:val="32"/>
        </w:rPr>
      </w:pPr>
      <w:r w:rsidRPr="001431AC">
        <w:rPr>
          <w:rFonts w:ascii="Times New Roman" w:hAnsi="Times New Roman"/>
          <w:sz w:val="32"/>
          <w:szCs w:val="32"/>
        </w:rPr>
        <w:t>Автор-составитель:</w:t>
      </w:r>
    </w:p>
    <w:p w:rsidR="001431AC" w:rsidRPr="001431AC" w:rsidRDefault="001431AC" w:rsidP="001431AC">
      <w:pPr>
        <w:suppressAutoHyphens/>
        <w:spacing w:after="0" w:line="240" w:lineRule="auto"/>
        <w:ind w:left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Кошкина Анастасия Николаевна</w:t>
      </w:r>
      <w:r w:rsidRPr="001431AC">
        <w:rPr>
          <w:rFonts w:ascii="Times New Roman" w:hAnsi="Times New Roman"/>
          <w:sz w:val="32"/>
          <w:szCs w:val="32"/>
        </w:rPr>
        <w:t>,</w:t>
      </w:r>
    </w:p>
    <w:p w:rsidR="001431AC" w:rsidRPr="001431AC" w:rsidRDefault="001431AC" w:rsidP="001431AC">
      <w:pPr>
        <w:suppressAutoHyphens/>
        <w:spacing w:after="0" w:line="240" w:lineRule="auto"/>
        <w:ind w:left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психолог-</w:t>
      </w:r>
      <w:proofErr w:type="spellStart"/>
      <w:r>
        <w:rPr>
          <w:rFonts w:ascii="Times New Roman" w:hAnsi="Times New Roman"/>
          <w:sz w:val="32"/>
          <w:szCs w:val="32"/>
        </w:rPr>
        <w:t>профориентолог</w:t>
      </w:r>
      <w:proofErr w:type="spellEnd"/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rPr>
          <w:rFonts w:ascii="Times New Roman" w:hAnsi="Times New Roman"/>
          <w:sz w:val="32"/>
          <w:szCs w:val="32"/>
        </w:rPr>
      </w:pPr>
    </w:p>
    <w:p w:rsidR="001431AC" w:rsidRPr="001431AC" w:rsidRDefault="001431AC" w:rsidP="001431AC">
      <w:pPr>
        <w:suppressAutoHyphens/>
        <w:spacing w:after="16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1431AC">
        <w:rPr>
          <w:rFonts w:ascii="Times New Roman" w:hAnsi="Times New Roman"/>
          <w:sz w:val="32"/>
          <w:szCs w:val="32"/>
        </w:rPr>
        <w:t>Улькан</w:t>
      </w:r>
    </w:p>
    <w:p w:rsidR="00D44A92" w:rsidRPr="00D44A92" w:rsidRDefault="00D44A92" w:rsidP="00D44A9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44A92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3200C8" w:rsidRDefault="00DD4827" w:rsidP="003200C8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57">
        <w:rPr>
          <w:rFonts w:ascii="Times New Roman" w:hAnsi="Times New Roman"/>
          <w:sz w:val="24"/>
          <w:szCs w:val="24"/>
          <w:lang w:eastAsia="ru-RU"/>
        </w:rPr>
        <w:t xml:space="preserve">Основная задача старшей ступени обучения состоит в том, чтобы обеспечить завершение школьниками общего полного среднего образования, подготовить их к жизни и труду в современном обществе, способствовать их социализации и социальной адаптации в условиях постоянно меняющегося мира, помочь старшеклассникам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 </w:t>
      </w:r>
    </w:p>
    <w:p w:rsidR="003B4F49" w:rsidRPr="003200C8" w:rsidRDefault="003B4F49" w:rsidP="003200C8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0C8">
        <w:rPr>
          <w:rFonts w:ascii="Times New Roman" w:hAnsi="Times New Roman"/>
          <w:i/>
          <w:sz w:val="24"/>
          <w:szCs w:val="24"/>
        </w:rPr>
        <w:t xml:space="preserve">Программа </w:t>
      </w:r>
      <w:r w:rsidR="00D44A92">
        <w:rPr>
          <w:rFonts w:ascii="Times New Roman" w:hAnsi="Times New Roman"/>
          <w:i/>
          <w:sz w:val="24"/>
          <w:szCs w:val="24"/>
        </w:rPr>
        <w:t>кружк</w:t>
      </w:r>
      <w:r w:rsidRPr="003200C8">
        <w:rPr>
          <w:rFonts w:ascii="Times New Roman" w:hAnsi="Times New Roman"/>
          <w:i/>
          <w:sz w:val="24"/>
          <w:szCs w:val="24"/>
        </w:rPr>
        <w:t xml:space="preserve">а «Перекресток» относится к </w:t>
      </w:r>
      <w:r w:rsidR="0014375D">
        <w:rPr>
          <w:rFonts w:ascii="Times New Roman" w:hAnsi="Times New Roman"/>
          <w:i/>
          <w:sz w:val="24"/>
          <w:szCs w:val="24"/>
        </w:rPr>
        <w:t xml:space="preserve">социально-педагогической </w:t>
      </w:r>
      <w:r w:rsidR="001B0301">
        <w:rPr>
          <w:rFonts w:ascii="Times New Roman" w:hAnsi="Times New Roman"/>
          <w:i/>
          <w:sz w:val="24"/>
          <w:szCs w:val="24"/>
        </w:rPr>
        <w:t>направленности.</w:t>
      </w:r>
    </w:p>
    <w:p w:rsidR="00DD4827" w:rsidRPr="00F02C57" w:rsidRDefault="00DD4827" w:rsidP="00882FF3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57">
        <w:rPr>
          <w:rFonts w:ascii="Times New Roman" w:hAnsi="Times New Roman"/>
          <w:sz w:val="24"/>
          <w:szCs w:val="24"/>
          <w:lang w:eastAsia="ru-RU"/>
        </w:rPr>
        <w:t xml:space="preserve">У многих школьников выбор является случайным, носит романтический характер, не вполне соотносится с реальными способностями и возможностями. Школьная программа не дает детям полноты знаний о человеке, его способностях, и, следовательно, не учит выбору профессии и соответствующего образования. Недостаточны знания выпускников о рынке труда и востребованных профессиях, о тех способах образования, которыми их можно получить. Школьники не владеют знаниями, необходимыми для выстраивания реалистичных жизненных планов. У них нет целостной научной картины окружающего социального мира, знания о нем недостаточны и примитивны. У многих обучающихся не сформирована потребность в своем дальнейшем саморазвитии, нет устойчивой мотивации на приложение усилий для получения качественного профессионального образования. Все это определяет необходимость определять особое внимание ситуации выбора школьниками профессионального и жизненного пути. В связи с этим </w:t>
      </w:r>
      <w:proofErr w:type="spellStart"/>
      <w:r w:rsidR="004B447E">
        <w:rPr>
          <w:rFonts w:ascii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F02C57">
        <w:rPr>
          <w:rFonts w:ascii="Times New Roman" w:hAnsi="Times New Roman"/>
          <w:sz w:val="24"/>
          <w:szCs w:val="24"/>
          <w:lang w:eastAsia="ru-RU"/>
        </w:rPr>
        <w:t xml:space="preserve"> курс «</w:t>
      </w:r>
      <w:r w:rsidR="00984A84">
        <w:rPr>
          <w:rFonts w:ascii="Times New Roman" w:hAnsi="Times New Roman"/>
          <w:sz w:val="24"/>
          <w:szCs w:val="24"/>
          <w:lang w:eastAsia="ru-RU"/>
        </w:rPr>
        <w:t>Перекресток</w:t>
      </w:r>
      <w:r w:rsidRPr="00F02C57">
        <w:rPr>
          <w:rFonts w:ascii="Times New Roman" w:hAnsi="Times New Roman"/>
          <w:sz w:val="24"/>
          <w:szCs w:val="24"/>
          <w:lang w:eastAsia="ru-RU"/>
        </w:rPr>
        <w:t>» является сегодня актуальным и востребованным, поскольку направлен на решение большинства перечисленных проблем.</w:t>
      </w:r>
    </w:p>
    <w:p w:rsidR="00190445" w:rsidRPr="00F02C57" w:rsidRDefault="00190445" w:rsidP="00190445">
      <w:pPr>
        <w:keepNext/>
        <w:spacing w:after="0" w:line="240" w:lineRule="auto"/>
        <w:ind w:left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02C57">
        <w:rPr>
          <w:rFonts w:ascii="Times New Roman" w:hAnsi="Times New Roman"/>
          <w:sz w:val="24"/>
          <w:szCs w:val="24"/>
          <w:lang w:eastAsia="ru-RU"/>
        </w:rPr>
        <w:t xml:space="preserve">         В основе  </w:t>
      </w:r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1011EB">
        <w:rPr>
          <w:rFonts w:ascii="Times New Roman" w:hAnsi="Times New Roman"/>
          <w:sz w:val="24"/>
          <w:szCs w:val="24"/>
          <w:lang w:eastAsia="ru-RU"/>
        </w:rPr>
        <w:t xml:space="preserve">по профориентации  </w:t>
      </w:r>
      <w:r>
        <w:rPr>
          <w:rFonts w:ascii="Times New Roman" w:hAnsi="Times New Roman"/>
          <w:sz w:val="24"/>
          <w:szCs w:val="24"/>
          <w:lang w:eastAsia="ru-RU"/>
        </w:rPr>
        <w:t xml:space="preserve">«Перекресток» </w:t>
      </w:r>
      <w:r w:rsidRPr="00F02C57">
        <w:rPr>
          <w:rFonts w:ascii="Times New Roman" w:hAnsi="Times New Roman"/>
          <w:sz w:val="24"/>
          <w:szCs w:val="24"/>
          <w:lang w:eastAsia="ru-RU"/>
        </w:rPr>
        <w:t xml:space="preserve">лежит программа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Л.П.Сверч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«Как стать успешным», </w:t>
      </w:r>
      <w:r w:rsidRPr="00F02C57">
        <w:rPr>
          <w:rFonts w:ascii="Times New Roman" w:hAnsi="Times New Roman"/>
          <w:sz w:val="24"/>
          <w:szCs w:val="24"/>
          <w:lang w:eastAsia="ru-RU"/>
        </w:rPr>
        <w:t xml:space="preserve">программа А.П. Чернявской «Психологическое консультирование по профессиональной ориентации». Кроме этого при разработке курса использованы программа Г.В. </w:t>
      </w:r>
      <w:proofErr w:type="spellStart"/>
      <w:r w:rsidRPr="00F02C57">
        <w:rPr>
          <w:rFonts w:ascii="Times New Roman" w:hAnsi="Times New Roman"/>
          <w:sz w:val="24"/>
          <w:szCs w:val="24"/>
          <w:lang w:eastAsia="ru-RU"/>
        </w:rPr>
        <w:t>Резапкиной</w:t>
      </w:r>
      <w:proofErr w:type="spellEnd"/>
      <w:r w:rsidRPr="00F02C57">
        <w:rPr>
          <w:rFonts w:ascii="Times New Roman" w:hAnsi="Times New Roman"/>
          <w:sz w:val="24"/>
          <w:szCs w:val="24"/>
          <w:lang w:eastAsia="ru-RU"/>
        </w:rPr>
        <w:t xml:space="preserve"> «Секреты выбора профессии» и учебное пособие М.С. </w:t>
      </w:r>
      <w:proofErr w:type="spellStart"/>
      <w:r w:rsidRPr="00F02C57">
        <w:rPr>
          <w:rFonts w:ascii="Times New Roman" w:hAnsi="Times New Roman"/>
          <w:sz w:val="24"/>
          <w:szCs w:val="24"/>
          <w:lang w:eastAsia="ru-RU"/>
        </w:rPr>
        <w:t>Гуткина</w:t>
      </w:r>
      <w:proofErr w:type="spellEnd"/>
      <w:r w:rsidRPr="00F02C57">
        <w:rPr>
          <w:rFonts w:ascii="Times New Roman" w:hAnsi="Times New Roman"/>
          <w:sz w:val="24"/>
          <w:szCs w:val="24"/>
          <w:lang w:eastAsia="ru-RU"/>
        </w:rPr>
        <w:t xml:space="preserve">, П.С. </w:t>
      </w:r>
      <w:proofErr w:type="spellStart"/>
      <w:r w:rsidRPr="00F02C57">
        <w:rPr>
          <w:rFonts w:ascii="Times New Roman" w:hAnsi="Times New Roman"/>
          <w:sz w:val="24"/>
          <w:szCs w:val="24"/>
          <w:lang w:eastAsia="ru-RU"/>
        </w:rPr>
        <w:t>Лернера</w:t>
      </w:r>
      <w:proofErr w:type="spellEnd"/>
      <w:r w:rsidRPr="00F02C57">
        <w:rPr>
          <w:rFonts w:ascii="Times New Roman" w:hAnsi="Times New Roman"/>
          <w:sz w:val="24"/>
          <w:szCs w:val="24"/>
          <w:lang w:eastAsia="ru-RU"/>
        </w:rPr>
        <w:t>, Г.Ф. Михальченко и др. «Твоя профессиональная карьера».</w:t>
      </w:r>
    </w:p>
    <w:p w:rsidR="00190445" w:rsidRPr="00F02C57" w:rsidRDefault="00190445" w:rsidP="00190445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2C57">
        <w:rPr>
          <w:rFonts w:ascii="Times New Roman" w:hAnsi="Times New Roman"/>
          <w:sz w:val="24"/>
          <w:szCs w:val="24"/>
          <w:lang w:eastAsia="ru-RU"/>
        </w:rPr>
        <w:t>Профориентационный</w:t>
      </w:r>
      <w:proofErr w:type="spellEnd"/>
      <w:r w:rsidRPr="00F02C57">
        <w:rPr>
          <w:rFonts w:ascii="Times New Roman" w:hAnsi="Times New Roman"/>
          <w:sz w:val="24"/>
          <w:szCs w:val="24"/>
          <w:lang w:eastAsia="ru-RU"/>
        </w:rPr>
        <w:t xml:space="preserve"> курс направлен на формирование у обучающихся следующих знаний, умений и навыков:</w:t>
      </w:r>
    </w:p>
    <w:p w:rsidR="00190445" w:rsidRPr="00F02C57" w:rsidRDefault="00190445" w:rsidP="00190445">
      <w:pPr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02C57">
        <w:rPr>
          <w:rFonts w:ascii="Times New Roman" w:hAnsi="Times New Roman"/>
          <w:bCs/>
          <w:sz w:val="24"/>
          <w:szCs w:val="24"/>
          <w:lang w:eastAsia="ru-RU"/>
        </w:rPr>
        <w:t>Дать обучающимся максимум информации.</w:t>
      </w:r>
    </w:p>
    <w:p w:rsidR="00190445" w:rsidRPr="00F02C57" w:rsidRDefault="00190445" w:rsidP="00190445">
      <w:pPr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02C57">
        <w:rPr>
          <w:rFonts w:ascii="Times New Roman" w:hAnsi="Times New Roman"/>
          <w:bCs/>
          <w:sz w:val="24"/>
          <w:szCs w:val="24"/>
          <w:lang w:eastAsia="ru-RU"/>
        </w:rPr>
        <w:t xml:space="preserve">Научить обучающихся использовать полученную информацию при построении своей личностной и профессиональной траектории. </w:t>
      </w:r>
    </w:p>
    <w:p w:rsidR="00190445" w:rsidRPr="00F02C57" w:rsidRDefault="00190445" w:rsidP="00190445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57">
        <w:rPr>
          <w:rFonts w:ascii="Times New Roman" w:hAnsi="Times New Roman"/>
          <w:sz w:val="24"/>
          <w:szCs w:val="24"/>
          <w:lang w:eastAsia="ru-RU"/>
        </w:rPr>
        <w:tab/>
        <w:t xml:space="preserve">Осуществление контроля в рамках реализации </w:t>
      </w:r>
      <w:proofErr w:type="spellStart"/>
      <w:r w:rsidRPr="00F02C57">
        <w:rPr>
          <w:rFonts w:ascii="Times New Roman" w:hAnsi="Times New Roman"/>
          <w:sz w:val="24"/>
          <w:szCs w:val="24"/>
          <w:lang w:eastAsia="ru-RU"/>
        </w:rPr>
        <w:t>профориентационного</w:t>
      </w:r>
      <w:proofErr w:type="spellEnd"/>
      <w:r w:rsidRPr="00F02C57">
        <w:rPr>
          <w:rFonts w:ascii="Times New Roman" w:hAnsi="Times New Roman"/>
          <w:sz w:val="24"/>
          <w:szCs w:val="24"/>
          <w:lang w:eastAsia="ru-RU"/>
        </w:rPr>
        <w:t xml:space="preserve"> курса ожидается через ряд мероприятий:</w:t>
      </w:r>
    </w:p>
    <w:p w:rsidR="00190445" w:rsidRPr="00F02C57" w:rsidRDefault="00190445" w:rsidP="00190445">
      <w:pPr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02C57">
        <w:rPr>
          <w:rFonts w:ascii="Times New Roman" w:hAnsi="Times New Roman"/>
          <w:bCs/>
          <w:sz w:val="24"/>
          <w:szCs w:val="24"/>
          <w:lang w:eastAsia="ru-RU"/>
        </w:rPr>
        <w:t>Самостоятельные работы.</w:t>
      </w:r>
    </w:p>
    <w:p w:rsidR="00190445" w:rsidRPr="00F02C57" w:rsidRDefault="00190445" w:rsidP="00190445">
      <w:pPr>
        <w:keepNext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F02C57">
        <w:rPr>
          <w:rFonts w:ascii="Times New Roman" w:hAnsi="Times New Roman"/>
          <w:bCs/>
          <w:sz w:val="24"/>
          <w:szCs w:val="24"/>
          <w:lang w:eastAsia="ru-RU"/>
        </w:rPr>
        <w:t>Зачеты по пройденным темам в различных формах (рефераты, презентации, творческие проекты и т.д.)</w:t>
      </w:r>
    </w:p>
    <w:p w:rsidR="00190445" w:rsidRDefault="00190445" w:rsidP="00083CC4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190445" w:rsidRDefault="00190445" w:rsidP="00083CC4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AA10D5" w:rsidRPr="00876188" w:rsidRDefault="00AA10D5" w:rsidP="00AA10D5">
      <w:pPr>
        <w:pStyle w:val="ab"/>
        <w:numPr>
          <w:ilvl w:val="0"/>
          <w:numId w:val="33"/>
        </w:numPr>
        <w:jc w:val="center"/>
        <w:rPr>
          <w:b/>
        </w:rPr>
      </w:pPr>
      <w:r w:rsidRPr="00876188">
        <w:rPr>
          <w:b/>
        </w:rPr>
        <w:t>ЦЕЛИ И ЗАДАЧИ</w:t>
      </w:r>
    </w:p>
    <w:p w:rsidR="00AA10D5" w:rsidRDefault="00AA10D5" w:rsidP="00083CC4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</w:p>
    <w:p w:rsidR="00DD4827" w:rsidRPr="00083CC4" w:rsidRDefault="00DD4827" w:rsidP="00083CC4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  <w:r w:rsidRPr="00F02C57">
        <w:rPr>
          <w:rFonts w:ascii="Times New Roman" w:hAnsi="Times New Roman"/>
          <w:b/>
          <w:sz w:val="24"/>
          <w:szCs w:val="24"/>
          <w:lang w:eastAsia="ru-RU"/>
        </w:rPr>
        <w:t xml:space="preserve">Цель курса – </w:t>
      </w:r>
      <w:r w:rsidRPr="00F02C57">
        <w:rPr>
          <w:rFonts w:ascii="Times New Roman" w:hAnsi="Times New Roman"/>
          <w:sz w:val="24"/>
          <w:szCs w:val="24"/>
          <w:lang w:eastAsia="ru-RU"/>
        </w:rPr>
        <w:t>повышение у обучающихся 7–11-ых классов уровня профессиональной зрелости, то есть способности сделать профессиональный выбор, используя при этом собственные ресурсы и имеющуюся информацию.</w:t>
      </w:r>
    </w:p>
    <w:p w:rsidR="00DD4827" w:rsidRPr="00F02C57" w:rsidRDefault="00DD4827" w:rsidP="00882FF3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2C57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36E1C" w:rsidRDefault="00DD4827" w:rsidP="00336E1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C57">
        <w:rPr>
          <w:rFonts w:ascii="Times New Roman" w:hAnsi="Times New Roman"/>
          <w:sz w:val="24"/>
          <w:szCs w:val="24"/>
          <w:lang w:eastAsia="ru-RU"/>
        </w:rPr>
        <w:t>Повышение информационной готовности к зрелому выбору, что включает в себя информированность:</w:t>
      </w:r>
    </w:p>
    <w:p w:rsidR="00336E1C" w:rsidRDefault="00336E1C" w:rsidP="006F0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4827" w:rsidRPr="00336E1C">
        <w:rPr>
          <w:rFonts w:ascii="Times New Roman" w:hAnsi="Times New Roman"/>
          <w:bCs/>
          <w:sz w:val="24"/>
          <w:szCs w:val="24"/>
          <w:lang w:eastAsia="ru-RU"/>
        </w:rPr>
        <w:t>о возможных способах получения желаемого образования после школы;</w:t>
      </w:r>
    </w:p>
    <w:p w:rsidR="00336E1C" w:rsidRDefault="00336E1C" w:rsidP="006F0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об усилиях, которые потребуется приложить для его получения;</w:t>
      </w:r>
    </w:p>
    <w:p w:rsidR="00336E1C" w:rsidRDefault="00336E1C" w:rsidP="006F0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о наличии собственной практической готовности и способностей для получения избранного образования;</w:t>
      </w:r>
    </w:p>
    <w:p w:rsidR="00336E1C" w:rsidRDefault="00336E1C" w:rsidP="006F0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о профессиях, которыми можно овладеть благодаря получаемому образованию;</w:t>
      </w:r>
    </w:p>
    <w:p w:rsidR="00190445" w:rsidRPr="00336E1C" w:rsidRDefault="00336E1C" w:rsidP="006F03E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о возможности реализовать свои жизненные цели и планы через избранный способ образования и последующую профессиональную деятельность.</w:t>
      </w:r>
    </w:p>
    <w:p w:rsidR="00DD4827" w:rsidRPr="00190445" w:rsidRDefault="00336E1C" w:rsidP="00336E1C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</w:t>
      </w:r>
      <w:r w:rsidR="00DD4827" w:rsidRPr="00190445">
        <w:rPr>
          <w:rFonts w:ascii="Times New Roman" w:hAnsi="Times New Roman"/>
          <w:sz w:val="24"/>
          <w:szCs w:val="24"/>
          <w:lang w:eastAsia="ru-RU"/>
        </w:rPr>
        <w:t>Повышение мотивационно-ценностной готовности к зрелому выбору, что включает:</w:t>
      </w:r>
    </w:p>
    <w:p w:rsidR="00DD4827" w:rsidRPr="00F02C57" w:rsidRDefault="006F03ED" w:rsidP="006F03ED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сформированность</w:t>
      </w:r>
      <w:proofErr w:type="spellEnd"/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 xml:space="preserve"> у обучающихся самооценки, адекватной личным способностям и возможностям получить желаемое образование;</w:t>
      </w:r>
    </w:p>
    <w:p w:rsidR="00336E1C" w:rsidRDefault="006F03ED" w:rsidP="006F03ED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наличие ценностных ориентаций и индивидуально выраженных целей, связанных с дальнейшим способом получения образования и будущей профессией.</w:t>
      </w:r>
    </w:p>
    <w:p w:rsidR="00DD4827" w:rsidRPr="00336E1C" w:rsidRDefault="006F03ED" w:rsidP="006F03ED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="00DD4827" w:rsidRPr="00336E1C">
        <w:rPr>
          <w:rFonts w:ascii="Times New Roman" w:hAnsi="Times New Roman"/>
          <w:sz w:val="24"/>
          <w:szCs w:val="24"/>
          <w:lang w:eastAsia="ru-RU"/>
        </w:rPr>
        <w:t>Повышение практической готовности, предполагающей:</w:t>
      </w:r>
    </w:p>
    <w:p w:rsidR="00DD4827" w:rsidRPr="00F02C57" w:rsidRDefault="006F03ED" w:rsidP="006F03ED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умение учитывать свои возможности при выборе профессии;</w:t>
      </w:r>
    </w:p>
    <w:p w:rsidR="00DD4827" w:rsidRPr="00F02C57" w:rsidRDefault="006F03ED" w:rsidP="006F03ED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DD4827" w:rsidRPr="00F02C57">
        <w:rPr>
          <w:rFonts w:ascii="Times New Roman" w:hAnsi="Times New Roman"/>
          <w:bCs/>
          <w:sz w:val="24"/>
          <w:szCs w:val="24"/>
          <w:lang w:eastAsia="ru-RU"/>
        </w:rPr>
        <w:t>умение делать осознанный выбор и нести за него ответственность.</w:t>
      </w:r>
    </w:p>
    <w:p w:rsidR="00DD4827" w:rsidRPr="00F02C57" w:rsidRDefault="00DD4827" w:rsidP="00882FF3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A10D5" w:rsidRDefault="00AA10D5" w:rsidP="00AA10D5">
      <w:pPr>
        <w:pStyle w:val="ab"/>
        <w:numPr>
          <w:ilvl w:val="0"/>
          <w:numId w:val="34"/>
        </w:numPr>
        <w:jc w:val="center"/>
        <w:rPr>
          <w:b/>
          <w:color w:val="000000" w:themeColor="text1"/>
        </w:rPr>
      </w:pPr>
      <w:r w:rsidRPr="00336E1C">
        <w:rPr>
          <w:b/>
          <w:color w:val="000000" w:themeColor="text1"/>
        </w:rPr>
        <w:t>ПЛАНИРУЕМЫЕ РЕЗУЛЬТАТЫ</w:t>
      </w:r>
    </w:p>
    <w:p w:rsidR="006F03ED" w:rsidRDefault="006F03ED" w:rsidP="006F03ED">
      <w:pPr>
        <w:shd w:val="clear" w:color="auto" w:fill="FFFFFF"/>
        <w:spacing w:after="0" w:line="0" w:lineRule="atLeast"/>
        <w:ind w:left="0"/>
        <w:jc w:val="both"/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</w:pPr>
    </w:p>
    <w:p w:rsidR="006F03ED" w:rsidRDefault="009C6AC8" w:rsidP="006F03ED">
      <w:p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6AC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результате изучения курса должны быть достигнуты определенные результаты.</w:t>
      </w:r>
    </w:p>
    <w:p w:rsidR="009C6AC8" w:rsidRPr="006F03ED" w:rsidRDefault="009C6AC8" w:rsidP="006F03ED">
      <w:pPr>
        <w:shd w:val="clear" w:color="auto" w:fill="FFFFFF"/>
        <w:spacing w:after="0" w:line="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6AC8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Личностные результаты</w:t>
      </w:r>
      <w:r w:rsidRPr="009C6AC8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:</w:t>
      </w:r>
    </w:p>
    <w:p w:rsidR="009C6AC8" w:rsidRPr="009C6AC8" w:rsidRDefault="00336E1C" w:rsidP="00336E1C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           - </w:t>
      </w:r>
      <w:r w:rsidR="009C6AC8" w:rsidRPr="009C6AC8">
        <w:rPr>
          <w:color w:val="000000"/>
        </w:rPr>
        <w:t>соотносить свои индивидуальные особенности с требованиями конкретной профессии;</w:t>
      </w:r>
    </w:p>
    <w:p w:rsidR="009C6AC8" w:rsidRPr="009C6AC8" w:rsidRDefault="00336E1C" w:rsidP="00336E1C">
      <w:pPr>
        <w:pStyle w:val="af0"/>
        <w:shd w:val="clear" w:color="auto" w:fill="FFFFFF"/>
        <w:spacing w:before="0" w:beforeAutospacing="0" w:after="0" w:afterAutospacing="0" w:line="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9C6AC8" w:rsidRPr="009C6AC8">
        <w:rPr>
          <w:color w:val="000000"/>
        </w:rPr>
        <w:t>составлять личный профессиональный план и мобильно изменять его;</w:t>
      </w:r>
    </w:p>
    <w:p w:rsidR="009C6AC8" w:rsidRPr="009C6AC8" w:rsidRDefault="00336E1C" w:rsidP="00336E1C">
      <w:pPr>
        <w:pStyle w:val="af0"/>
        <w:shd w:val="clear" w:color="auto" w:fill="FFFFFF"/>
        <w:spacing w:before="0" w:beforeAutospacing="0" w:after="0" w:afterAutospacing="0" w:line="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9C6AC8" w:rsidRPr="009C6AC8">
        <w:rPr>
          <w:color w:val="000000"/>
        </w:rPr>
        <w:t>использовать приёмы самосовершенствования в учебной и трудовой деятельности;</w:t>
      </w:r>
    </w:p>
    <w:p w:rsidR="009C6AC8" w:rsidRPr="009C6AC8" w:rsidRDefault="00336E1C" w:rsidP="00336E1C">
      <w:pPr>
        <w:pStyle w:val="af0"/>
        <w:shd w:val="clear" w:color="auto" w:fill="FFFFFF"/>
        <w:spacing w:before="0" w:beforeAutospacing="0" w:after="0" w:afterAutospacing="0" w:line="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9C6AC8" w:rsidRPr="009C6AC8">
        <w:rPr>
          <w:color w:val="000000"/>
        </w:rPr>
        <w:t>анализировать информацию о профессиях по общим признака</w:t>
      </w:r>
      <w:r w:rsidR="009C6AC8">
        <w:rPr>
          <w:color w:val="000000"/>
        </w:rPr>
        <w:t>м профессиональной деятельности</w:t>
      </w:r>
      <w:r w:rsidR="009C6AC8" w:rsidRPr="009C6AC8">
        <w:rPr>
          <w:color w:val="000000"/>
        </w:rPr>
        <w:t>;</w:t>
      </w:r>
    </w:p>
    <w:p w:rsidR="009C6AC8" w:rsidRDefault="00336E1C" w:rsidP="00336E1C">
      <w:pPr>
        <w:pStyle w:val="af0"/>
        <w:shd w:val="clear" w:color="auto" w:fill="FFFFFF"/>
        <w:spacing w:before="0" w:beforeAutospacing="0" w:after="0" w:afterAutospacing="0" w:line="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9C6AC8" w:rsidRPr="009C6AC8">
        <w:rPr>
          <w:color w:val="000000"/>
        </w:rPr>
        <w:t>пользоваться сведениями о путях получения профессионального образования.</w:t>
      </w:r>
    </w:p>
    <w:p w:rsidR="009C6AC8" w:rsidRPr="009C6AC8" w:rsidRDefault="009C6AC8" w:rsidP="00336E1C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C6AC8">
        <w:rPr>
          <w:b/>
          <w:bCs/>
          <w:i/>
          <w:iCs/>
          <w:color w:val="000000"/>
        </w:rPr>
        <w:t>Метапредметные резул</w:t>
      </w:r>
      <w:r>
        <w:rPr>
          <w:b/>
          <w:bCs/>
          <w:i/>
          <w:iCs/>
          <w:color w:val="000000"/>
        </w:rPr>
        <w:t>ьтаты</w:t>
      </w:r>
      <w:r w:rsidRPr="009C6AC8">
        <w:rPr>
          <w:b/>
          <w:bCs/>
          <w:i/>
          <w:iCs/>
          <w:color w:val="000000"/>
        </w:rPr>
        <w:t>:</w:t>
      </w:r>
    </w:p>
    <w:p w:rsidR="009C6AC8" w:rsidRPr="009C6AC8" w:rsidRDefault="00336E1C" w:rsidP="00336E1C">
      <w:pPr>
        <w:pStyle w:val="af0"/>
        <w:shd w:val="clear" w:color="auto" w:fill="FFFFFF"/>
        <w:spacing w:before="0" w:beforeAutospacing="0" w:after="0" w:afterAutospacing="0" w:line="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9C6AC8" w:rsidRPr="009C6AC8">
        <w:rPr>
          <w:color w:val="000000"/>
        </w:rPr>
        <w:t>развить самостоятельность;</w:t>
      </w:r>
    </w:p>
    <w:p w:rsidR="006F03ED" w:rsidRDefault="00336E1C" w:rsidP="006F03ED">
      <w:pPr>
        <w:pStyle w:val="af0"/>
        <w:shd w:val="clear" w:color="auto" w:fill="FFFFFF"/>
        <w:spacing w:before="0" w:beforeAutospacing="0" w:after="0" w:afterAutospacing="0" w:line="0" w:lineRule="atLeast"/>
        <w:ind w:left="720"/>
        <w:rPr>
          <w:color w:val="000000"/>
        </w:rPr>
      </w:pPr>
      <w:r>
        <w:rPr>
          <w:color w:val="000000"/>
        </w:rPr>
        <w:t xml:space="preserve">- </w:t>
      </w:r>
      <w:r w:rsidR="009C6AC8" w:rsidRPr="009C6AC8">
        <w:rPr>
          <w:color w:val="000000"/>
        </w:rPr>
        <w:t xml:space="preserve">систематизировать, </w:t>
      </w:r>
      <w:r w:rsidR="009C6AC8">
        <w:rPr>
          <w:color w:val="000000"/>
        </w:rPr>
        <w:t>анализировать полученные данные.</w:t>
      </w:r>
    </w:p>
    <w:p w:rsidR="009C6AC8" w:rsidRPr="009C6AC8" w:rsidRDefault="009C6AC8" w:rsidP="006F03ED">
      <w:pPr>
        <w:pStyle w:val="af0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C6AC8">
        <w:rPr>
          <w:b/>
          <w:bCs/>
          <w:i/>
          <w:iCs/>
          <w:color w:val="000000"/>
        </w:rPr>
        <w:t>Предметные резуль</w:t>
      </w:r>
      <w:r>
        <w:rPr>
          <w:b/>
          <w:bCs/>
          <w:i/>
          <w:iCs/>
          <w:color w:val="000000"/>
        </w:rPr>
        <w:t>таты:</w:t>
      </w:r>
    </w:p>
    <w:p w:rsidR="00336E1C" w:rsidRPr="00C2023A" w:rsidRDefault="00336E1C" w:rsidP="00336E1C">
      <w:pPr>
        <w:pStyle w:val="Standard"/>
        <w:spacing w:line="0" w:lineRule="atLeast"/>
        <w:rPr>
          <w:rFonts w:ascii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 xml:space="preserve">            - </w:t>
      </w:r>
      <w:r w:rsidRPr="00C2023A">
        <w:rPr>
          <w:rFonts w:ascii="Times New Roman" w:hAnsi="Times New Roman" w:cs="Times New Roman"/>
          <w:color w:val="1A1A1A" w:themeColor="background1" w:themeShade="1A"/>
        </w:rPr>
        <w:t>рациональное использование учебной и дополнительной информации для выбора профессии;</w:t>
      </w:r>
    </w:p>
    <w:p w:rsidR="00336E1C" w:rsidRPr="00C2023A" w:rsidRDefault="00336E1C" w:rsidP="00336E1C">
      <w:pPr>
        <w:pStyle w:val="Standard"/>
        <w:spacing w:line="0" w:lineRule="atLeast"/>
        <w:rPr>
          <w:rFonts w:ascii="Times New Roman" w:hAnsi="Times New Roman" w:cs="Times New Roman"/>
          <w:color w:val="1A1A1A" w:themeColor="background1" w:themeShade="1A"/>
        </w:rPr>
      </w:pPr>
      <w:r>
        <w:rPr>
          <w:rFonts w:ascii="Times New Roman" w:hAnsi="Times New Roman" w:cs="Times New Roman"/>
          <w:color w:val="1A1A1A" w:themeColor="background1" w:themeShade="1A"/>
        </w:rPr>
        <w:t xml:space="preserve">            - </w:t>
      </w:r>
      <w:r w:rsidRPr="00C2023A">
        <w:rPr>
          <w:rFonts w:ascii="Times New Roman" w:hAnsi="Times New Roman" w:cs="Times New Roman"/>
          <w:color w:val="1A1A1A" w:themeColor="background1" w:themeShade="1A"/>
        </w:rPr>
        <w:t>планирование образовательной и профессиональной карьеры;</w:t>
      </w:r>
    </w:p>
    <w:p w:rsidR="00336E1C" w:rsidRPr="00C2023A" w:rsidRDefault="00336E1C" w:rsidP="00336E1C">
      <w:pPr>
        <w:pStyle w:val="Standard"/>
        <w:spacing w:line="0" w:lineRule="atLeast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знание классификации видов профессий;</w:t>
      </w:r>
    </w:p>
    <w:p w:rsidR="00336E1C" w:rsidRPr="00C2023A" w:rsidRDefault="00336E1C" w:rsidP="00336E1C">
      <w:pPr>
        <w:pStyle w:val="Standard"/>
        <w:spacing w:line="0" w:lineRule="atLeast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планирование деятельности по выбору профессии;</w:t>
      </w:r>
    </w:p>
    <w:p w:rsidR="00336E1C" w:rsidRPr="00C2023A" w:rsidRDefault="00336E1C" w:rsidP="00336E1C">
      <w:pPr>
        <w:pStyle w:val="Standard"/>
        <w:spacing w:line="0" w:lineRule="atLeast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адекватное оценивание своих способностей и готовности к выбранной профессии;</w:t>
      </w:r>
    </w:p>
    <w:p w:rsidR="00336E1C" w:rsidRPr="00C2023A" w:rsidRDefault="00336E1C" w:rsidP="00336E1C">
      <w:pPr>
        <w:pStyle w:val="Standard"/>
        <w:spacing w:line="0" w:lineRule="atLeast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336E1C" w:rsidRDefault="00336E1C" w:rsidP="00336E1C">
      <w:pPr>
        <w:pStyle w:val="af0"/>
        <w:widowControl w:val="0"/>
        <w:suppressAutoHyphens/>
        <w:autoSpaceDN w:val="0"/>
        <w:spacing w:before="0" w:beforeAutospacing="0" w:after="0" w:afterAutospacing="0" w:line="0" w:lineRule="atLeast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пользоваться сведениями о путях получени</w:t>
      </w:r>
      <w:r>
        <w:rPr>
          <w:color w:val="1A1A1A" w:themeColor="background1" w:themeShade="1A"/>
        </w:rPr>
        <w:t>я профессионального образования.</w:t>
      </w:r>
    </w:p>
    <w:p w:rsidR="004A2EA0" w:rsidRPr="00336E1C" w:rsidRDefault="004A2EA0" w:rsidP="00336E1C">
      <w:pPr>
        <w:pStyle w:val="af0"/>
        <w:widowControl w:val="0"/>
        <w:suppressAutoHyphens/>
        <w:autoSpaceDN w:val="0"/>
        <w:spacing w:before="0" w:beforeAutospacing="0" w:after="0" w:afterAutospacing="0" w:line="0" w:lineRule="atLeast"/>
        <w:textAlignment w:val="baseline"/>
        <w:rPr>
          <w:b/>
          <w:color w:val="000000" w:themeColor="text1"/>
        </w:rPr>
      </w:pPr>
      <w:r w:rsidRPr="00336E1C">
        <w:rPr>
          <w:b/>
          <w:color w:val="000000" w:themeColor="text1"/>
        </w:rPr>
        <w:t>На основе полученных знаний учащиеся должны уметь:</w:t>
      </w:r>
    </w:p>
    <w:p w:rsidR="004A2EA0" w:rsidRPr="00336E1C" w:rsidRDefault="00336E1C" w:rsidP="00336E1C">
      <w:pPr>
        <w:pStyle w:val="a"/>
        <w:numPr>
          <w:ilvl w:val="0"/>
          <w:numId w:val="0"/>
        </w:numPr>
        <w:tabs>
          <w:tab w:val="left" w:pos="900"/>
        </w:tabs>
        <w:spacing w:line="0" w:lineRule="atLeast"/>
        <w:ind w:left="540"/>
        <w:rPr>
          <w:color w:val="000000" w:themeColor="text1"/>
        </w:rPr>
      </w:pPr>
      <w:r w:rsidRPr="00336E1C">
        <w:rPr>
          <w:color w:val="000000" w:themeColor="text1"/>
        </w:rPr>
        <w:t xml:space="preserve">   - </w:t>
      </w:r>
      <w:r w:rsidR="004A2EA0" w:rsidRPr="00336E1C">
        <w:rPr>
          <w:color w:val="000000" w:themeColor="text1"/>
        </w:rPr>
        <w:t>раскрывать психологические особенности своей личности;</w:t>
      </w:r>
    </w:p>
    <w:p w:rsidR="004A2EA0" w:rsidRPr="00336E1C" w:rsidRDefault="00336E1C" w:rsidP="00336E1C">
      <w:pPr>
        <w:pStyle w:val="a"/>
        <w:numPr>
          <w:ilvl w:val="0"/>
          <w:numId w:val="0"/>
        </w:numPr>
        <w:tabs>
          <w:tab w:val="left" w:pos="900"/>
        </w:tabs>
        <w:spacing w:line="0" w:lineRule="atLeast"/>
        <w:ind w:left="540"/>
        <w:rPr>
          <w:color w:val="000000" w:themeColor="text1"/>
        </w:rPr>
      </w:pPr>
      <w:r w:rsidRPr="00336E1C">
        <w:rPr>
          <w:color w:val="000000" w:themeColor="text1"/>
        </w:rPr>
        <w:t xml:space="preserve">   - </w:t>
      </w:r>
      <w:r w:rsidR="004A2EA0" w:rsidRPr="00336E1C">
        <w:rPr>
          <w:color w:val="000000" w:themeColor="text1"/>
        </w:rPr>
        <w:t>выявлять свои способности и профессиональные интересы;</w:t>
      </w:r>
    </w:p>
    <w:p w:rsidR="004A2EA0" w:rsidRPr="00336E1C" w:rsidRDefault="00336E1C" w:rsidP="00336E1C">
      <w:pPr>
        <w:pStyle w:val="a"/>
        <w:numPr>
          <w:ilvl w:val="0"/>
          <w:numId w:val="0"/>
        </w:numPr>
        <w:tabs>
          <w:tab w:val="left" w:pos="900"/>
        </w:tabs>
        <w:spacing w:line="0" w:lineRule="atLeast"/>
        <w:ind w:left="540"/>
        <w:rPr>
          <w:color w:val="000000" w:themeColor="text1"/>
        </w:rPr>
      </w:pPr>
      <w:r w:rsidRPr="00336E1C">
        <w:rPr>
          <w:color w:val="000000" w:themeColor="text1"/>
        </w:rPr>
        <w:t xml:space="preserve">   - </w:t>
      </w:r>
      <w:r w:rsidR="004A2EA0" w:rsidRPr="00336E1C">
        <w:rPr>
          <w:color w:val="000000" w:themeColor="text1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4A2EA0" w:rsidRPr="00336E1C" w:rsidRDefault="00336E1C" w:rsidP="00336E1C">
      <w:pPr>
        <w:pStyle w:val="a"/>
        <w:numPr>
          <w:ilvl w:val="0"/>
          <w:numId w:val="0"/>
        </w:numPr>
        <w:tabs>
          <w:tab w:val="left" w:pos="900"/>
        </w:tabs>
        <w:spacing w:line="0" w:lineRule="atLeast"/>
        <w:ind w:left="540"/>
        <w:rPr>
          <w:color w:val="000000" w:themeColor="text1"/>
        </w:rPr>
      </w:pPr>
      <w:r w:rsidRPr="00336E1C">
        <w:rPr>
          <w:color w:val="000000" w:themeColor="text1"/>
        </w:rPr>
        <w:t xml:space="preserve">   -  </w:t>
      </w:r>
      <w:r w:rsidR="004A2EA0" w:rsidRPr="00336E1C">
        <w:rPr>
          <w:color w:val="000000" w:themeColor="text1"/>
        </w:rPr>
        <w:t xml:space="preserve">работать с </w:t>
      </w:r>
      <w:proofErr w:type="spellStart"/>
      <w:r w:rsidR="004A2EA0" w:rsidRPr="00336E1C">
        <w:rPr>
          <w:color w:val="000000" w:themeColor="text1"/>
        </w:rPr>
        <w:t>профессиограммами</w:t>
      </w:r>
      <w:proofErr w:type="spellEnd"/>
      <w:r w:rsidR="004A2EA0" w:rsidRPr="00336E1C">
        <w:rPr>
          <w:color w:val="000000" w:themeColor="text1"/>
        </w:rPr>
        <w:t>;</w:t>
      </w:r>
    </w:p>
    <w:p w:rsidR="004A2EA0" w:rsidRPr="00336E1C" w:rsidRDefault="00336E1C" w:rsidP="00336E1C">
      <w:pPr>
        <w:pStyle w:val="a"/>
        <w:numPr>
          <w:ilvl w:val="0"/>
          <w:numId w:val="0"/>
        </w:numPr>
        <w:tabs>
          <w:tab w:val="left" w:pos="900"/>
        </w:tabs>
        <w:spacing w:line="0" w:lineRule="atLeast"/>
        <w:ind w:left="540"/>
        <w:rPr>
          <w:color w:val="000000" w:themeColor="text1"/>
        </w:rPr>
      </w:pPr>
      <w:r w:rsidRPr="00336E1C">
        <w:rPr>
          <w:color w:val="000000" w:themeColor="text1"/>
        </w:rPr>
        <w:t xml:space="preserve">   - </w:t>
      </w:r>
      <w:r w:rsidR="004A2EA0" w:rsidRPr="00336E1C">
        <w:rPr>
          <w:color w:val="000000" w:themeColor="text1"/>
        </w:rPr>
        <w:t>ориентироваться в типах и подтипах профессий;</w:t>
      </w:r>
    </w:p>
    <w:p w:rsidR="004A2EA0" w:rsidRPr="00336E1C" w:rsidRDefault="00336E1C" w:rsidP="00336E1C">
      <w:pPr>
        <w:pStyle w:val="a"/>
        <w:numPr>
          <w:ilvl w:val="0"/>
          <w:numId w:val="0"/>
        </w:numPr>
        <w:tabs>
          <w:tab w:val="left" w:pos="900"/>
        </w:tabs>
        <w:spacing w:line="0" w:lineRule="atLeast"/>
        <w:ind w:left="540"/>
        <w:rPr>
          <w:color w:val="000000" w:themeColor="text1"/>
        </w:rPr>
      </w:pPr>
      <w:r w:rsidRPr="00336E1C">
        <w:rPr>
          <w:color w:val="000000" w:themeColor="text1"/>
        </w:rPr>
        <w:t xml:space="preserve">   - </w:t>
      </w:r>
      <w:r w:rsidR="004A2EA0" w:rsidRPr="00336E1C">
        <w:rPr>
          <w:color w:val="000000" w:themeColor="text1"/>
        </w:rPr>
        <w:t>проектировать свою профессиональную карьеру;</w:t>
      </w:r>
    </w:p>
    <w:p w:rsidR="004A2EA0" w:rsidRPr="00336E1C" w:rsidRDefault="00336E1C" w:rsidP="00336E1C">
      <w:pPr>
        <w:shd w:val="clear" w:color="auto" w:fill="FFFFFF"/>
        <w:spacing w:after="0" w:line="0" w:lineRule="atLeast"/>
        <w:ind w:left="54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   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соотносить свои индивидуальные особенности с требованиями   конкретной профессии; </w:t>
      </w:r>
    </w:p>
    <w:p w:rsidR="004A2EA0" w:rsidRPr="00336E1C" w:rsidRDefault="00336E1C" w:rsidP="00336E1C">
      <w:pPr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личный профессиональный план и мобильно изменять его; </w:t>
      </w:r>
    </w:p>
    <w:p w:rsidR="004A2EA0" w:rsidRPr="00336E1C" w:rsidRDefault="00336E1C" w:rsidP="00336E1C">
      <w:pPr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ис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>пользовать приемы самосовершенствования в учебной и трудо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вой деятельности; </w:t>
      </w:r>
    </w:p>
    <w:p w:rsidR="004A2EA0" w:rsidRPr="00336E1C" w:rsidRDefault="00336E1C" w:rsidP="00336E1C">
      <w:pPr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</w:t>
      </w:r>
      <w:proofErr w:type="spellStart"/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профессиограммы</w:t>
      </w:r>
      <w:proofErr w:type="spellEnd"/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, информа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>цию о профессиях по общим признакам профессиональной дея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>тельности, а также о современных формах и методах хозяйство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вания в условиях рынка; </w:t>
      </w:r>
    </w:p>
    <w:p w:rsidR="004A2EA0" w:rsidRPr="00336E1C" w:rsidRDefault="00336E1C" w:rsidP="00336E1C">
      <w:pPr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пользоваться сведениями о путях полу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>чения профессионального образования.</w:t>
      </w:r>
    </w:p>
    <w:p w:rsidR="004A2EA0" w:rsidRPr="00336E1C" w:rsidRDefault="004A2EA0" w:rsidP="00B648DF">
      <w:pPr>
        <w:shd w:val="clear" w:color="auto" w:fill="FFFFFF"/>
        <w:spacing w:after="0" w:line="0" w:lineRule="atLeas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b/>
          <w:iCs/>
          <w:color w:val="000000" w:themeColor="text1"/>
          <w:sz w:val="24"/>
          <w:szCs w:val="24"/>
        </w:rPr>
        <w:t>Учащиеся должны иметь представления:</w:t>
      </w:r>
    </w:p>
    <w:p w:rsidR="004A2EA0" w:rsidRPr="00336E1C" w:rsidRDefault="00336E1C" w:rsidP="00336E1C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о смысле и значении труда в жизни человека и общества; </w:t>
      </w:r>
    </w:p>
    <w:p w:rsidR="004A2EA0" w:rsidRPr="00336E1C" w:rsidRDefault="00336E1C" w:rsidP="00336E1C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о современных формах и методах организации труда;</w:t>
      </w:r>
    </w:p>
    <w:p w:rsidR="004A2EA0" w:rsidRPr="00336E1C" w:rsidRDefault="00336E1C" w:rsidP="00336E1C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о сущности хозяйственного меха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softHyphen/>
        <w:t>низма в условиях рыночных отношений;</w:t>
      </w:r>
    </w:p>
    <w:p w:rsidR="004A2EA0" w:rsidRPr="00336E1C" w:rsidRDefault="00336E1C" w:rsidP="00336E1C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о предпринимательстве;</w:t>
      </w:r>
    </w:p>
    <w:p w:rsidR="00A06E52" w:rsidRPr="00336E1C" w:rsidRDefault="00336E1C" w:rsidP="00336E1C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A2EA0" w:rsidRPr="00336E1C">
        <w:rPr>
          <w:rFonts w:ascii="Times New Roman" w:hAnsi="Times New Roman"/>
          <w:color w:val="000000" w:themeColor="text1"/>
          <w:sz w:val="24"/>
          <w:szCs w:val="24"/>
        </w:rPr>
        <w:t>о рынке труда.</w:t>
      </w:r>
    </w:p>
    <w:p w:rsidR="00F02C57" w:rsidRPr="00336E1C" w:rsidRDefault="00B648DF" w:rsidP="00A06E52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336E1C">
        <w:rPr>
          <w:rFonts w:ascii="Times New Roman" w:hAnsi="Times New Roman"/>
          <w:i/>
          <w:color w:val="000000" w:themeColor="text1"/>
          <w:sz w:val="24"/>
          <w:szCs w:val="24"/>
        </w:rPr>
        <w:t>Критериями выявления результативности работы в кружке служат: семинары, тренинги,</w:t>
      </w:r>
      <w:r w:rsidRPr="00336E1C">
        <w:rPr>
          <w:rFonts w:ascii="Times New Roman" w:hAnsi="Times New Roman"/>
          <w:color w:val="000000" w:themeColor="text1"/>
          <w:sz w:val="24"/>
          <w:szCs w:val="24"/>
        </w:rPr>
        <w:t xml:space="preserve"> тесты.</w:t>
      </w:r>
    </w:p>
    <w:p w:rsidR="00B648DF" w:rsidRPr="00336E1C" w:rsidRDefault="00B648DF" w:rsidP="00B648D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4131D" w:rsidRPr="00A4131D" w:rsidRDefault="00A4131D" w:rsidP="00A4131D">
      <w:p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4131D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4. УЧЕБНЫЙ ПЛАН  </w:t>
      </w:r>
    </w:p>
    <w:p w:rsidR="00A06E52" w:rsidRPr="00A06E52" w:rsidRDefault="00A06E52" w:rsidP="00A4131D">
      <w:pPr>
        <w:ind w:left="0"/>
        <w:rPr>
          <w:rFonts w:ascii="Times New Roman" w:hAnsi="Times New Roman"/>
          <w:b/>
          <w:sz w:val="24"/>
          <w:szCs w:val="24"/>
        </w:rPr>
      </w:pPr>
      <w:r w:rsidRPr="00A06E52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Style w:val="a6"/>
        <w:tblW w:w="11164" w:type="dxa"/>
        <w:tblInd w:w="-743" w:type="dxa"/>
        <w:tblLook w:val="04A0" w:firstRow="1" w:lastRow="0" w:firstColumn="1" w:lastColumn="0" w:noHBand="0" w:noVBand="1"/>
      </w:tblPr>
      <w:tblGrid>
        <w:gridCol w:w="794"/>
        <w:gridCol w:w="5698"/>
        <w:gridCol w:w="1668"/>
        <w:gridCol w:w="1502"/>
        <w:gridCol w:w="1502"/>
      </w:tblGrid>
      <w:tr w:rsidR="00CB254E" w:rsidTr="00643E80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CB254E" w:rsidRPr="00CB254E" w:rsidRDefault="00CB254E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5698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68" w:type="dxa"/>
          </w:tcPr>
          <w:p w:rsidR="00CB254E" w:rsidRPr="00CB254E" w:rsidRDefault="00CB254E" w:rsidP="00643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2" w:type="dxa"/>
          </w:tcPr>
          <w:p w:rsidR="00CB254E" w:rsidRPr="00CB254E" w:rsidRDefault="00CB254E" w:rsidP="00643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502" w:type="dxa"/>
          </w:tcPr>
          <w:p w:rsidR="00CB254E" w:rsidRPr="00CB254E" w:rsidRDefault="00CB254E" w:rsidP="00643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B254E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Информационный блок</w:t>
            </w:r>
          </w:p>
        </w:tc>
        <w:tc>
          <w:tcPr>
            <w:tcW w:w="1668" w:type="dxa"/>
          </w:tcPr>
          <w:p w:rsidR="00CB254E" w:rsidRPr="00721BD4" w:rsidRDefault="00721BD4" w:rsidP="00643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B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:rsidR="00CB254E" w:rsidRPr="005964CF" w:rsidRDefault="00CB254E" w:rsidP="00643E80">
            <w:pPr>
              <w:jc w:val="center"/>
            </w:pPr>
          </w:p>
        </w:tc>
        <w:tc>
          <w:tcPr>
            <w:tcW w:w="1502" w:type="dxa"/>
          </w:tcPr>
          <w:p w:rsidR="00CB254E" w:rsidRPr="005964CF" w:rsidRDefault="00CB254E" w:rsidP="00643E80">
            <w:pPr>
              <w:jc w:val="center"/>
            </w:pPr>
          </w:p>
        </w:tc>
      </w:tr>
      <w:tr w:rsidR="00CB254E" w:rsidTr="00A06E52">
        <w:tc>
          <w:tcPr>
            <w:tcW w:w="794" w:type="dxa"/>
          </w:tcPr>
          <w:p w:rsidR="00CB254E" w:rsidRPr="00392DF6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Профессиональная и личностная успешность</w:t>
            </w:r>
          </w:p>
        </w:tc>
        <w:tc>
          <w:tcPr>
            <w:tcW w:w="1668" w:type="dxa"/>
          </w:tcPr>
          <w:p w:rsidR="00CB254E" w:rsidRPr="00721BD4" w:rsidRDefault="00721BD4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4E" w:rsidTr="00A06E52">
        <w:tc>
          <w:tcPr>
            <w:tcW w:w="794" w:type="dxa"/>
          </w:tcPr>
          <w:p w:rsidR="00CB254E" w:rsidRPr="00392DF6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8" w:type="dxa"/>
          </w:tcPr>
          <w:p w:rsidR="00CB254E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Профессиональный выбор: секреты выбора профессии</w:t>
            </w:r>
          </w:p>
        </w:tc>
        <w:tc>
          <w:tcPr>
            <w:tcW w:w="1668" w:type="dxa"/>
          </w:tcPr>
          <w:p w:rsidR="00CB254E" w:rsidRPr="00721BD4" w:rsidRDefault="00721BD4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4E" w:rsidTr="00A06E52">
        <w:tc>
          <w:tcPr>
            <w:tcW w:w="794" w:type="dxa"/>
          </w:tcPr>
          <w:p w:rsidR="00CB254E" w:rsidRPr="00392DF6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Личностный выбор: мой жизненный путь</w:t>
            </w:r>
          </w:p>
        </w:tc>
        <w:tc>
          <w:tcPr>
            <w:tcW w:w="1668" w:type="dxa"/>
          </w:tcPr>
          <w:p w:rsidR="00CB254E" w:rsidRPr="00721BD4" w:rsidRDefault="00721BD4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1668" w:type="dxa"/>
          </w:tcPr>
          <w:p w:rsidR="00CB254E" w:rsidRPr="00721BD4" w:rsidRDefault="00AA18E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Эмоционально-личностная сфера</w:t>
            </w:r>
          </w:p>
        </w:tc>
        <w:tc>
          <w:tcPr>
            <w:tcW w:w="1668" w:type="dxa"/>
          </w:tcPr>
          <w:p w:rsidR="00CB254E" w:rsidRPr="00721BD4" w:rsidRDefault="00AA18E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1668" w:type="dxa"/>
          </w:tcPr>
          <w:p w:rsidR="00CB254E" w:rsidRPr="00721BD4" w:rsidRDefault="001B743D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1B743D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сиональные интересы и склонности</w:t>
            </w:r>
          </w:p>
        </w:tc>
        <w:tc>
          <w:tcPr>
            <w:tcW w:w="1668" w:type="dxa"/>
          </w:tcPr>
          <w:p w:rsidR="00CB254E" w:rsidRPr="00721BD4" w:rsidRDefault="001B743D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1B743D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Практический блок </w:t>
            </w:r>
          </w:p>
        </w:tc>
        <w:tc>
          <w:tcPr>
            <w:tcW w:w="1668" w:type="dxa"/>
          </w:tcPr>
          <w:p w:rsidR="00CB254E" w:rsidRPr="002B02F5" w:rsidRDefault="002B02F5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02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Умение учитывать сильные и слабые стороны при выборе профессии</w:t>
            </w:r>
          </w:p>
        </w:tc>
        <w:tc>
          <w:tcPr>
            <w:tcW w:w="1668" w:type="dxa"/>
          </w:tcPr>
          <w:p w:rsidR="00CB254E" w:rsidRPr="00721BD4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Развитие умения делать выбор и принимать решения</w:t>
            </w:r>
          </w:p>
        </w:tc>
        <w:tc>
          <w:tcPr>
            <w:tcW w:w="1668" w:type="dxa"/>
          </w:tcPr>
          <w:p w:rsidR="00CB254E" w:rsidRPr="00721BD4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Развитие навыков эффективного общения</w:t>
            </w:r>
          </w:p>
        </w:tc>
        <w:tc>
          <w:tcPr>
            <w:tcW w:w="1668" w:type="dxa"/>
          </w:tcPr>
          <w:p w:rsidR="00CB254E" w:rsidRPr="00721BD4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98" w:type="dxa"/>
          </w:tcPr>
          <w:p w:rsidR="00CB254E" w:rsidRPr="00392DF6" w:rsidRDefault="00CB254E" w:rsidP="00392DF6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Десять шагов уверенности в себе</w:t>
            </w:r>
          </w:p>
        </w:tc>
        <w:tc>
          <w:tcPr>
            <w:tcW w:w="1668" w:type="dxa"/>
          </w:tcPr>
          <w:p w:rsidR="00CB254E" w:rsidRPr="00721BD4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392DF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392DF6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Умение учитывать сильные и слабые стороны своей личности при в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ыборе профессии</w:t>
            </w:r>
          </w:p>
        </w:tc>
        <w:tc>
          <w:tcPr>
            <w:tcW w:w="1668" w:type="dxa"/>
          </w:tcPr>
          <w:p w:rsidR="00CB254E" w:rsidRPr="00721BD4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392DF6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Роль жизненных ценностей при выборе профессии</w:t>
            </w:r>
          </w:p>
        </w:tc>
        <w:tc>
          <w:tcPr>
            <w:tcW w:w="1668" w:type="dxa"/>
          </w:tcPr>
          <w:p w:rsidR="00CB254E" w:rsidRPr="00721BD4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392DF6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Эмоциональное отношение к выбору профессии</w:t>
            </w:r>
          </w:p>
        </w:tc>
        <w:tc>
          <w:tcPr>
            <w:tcW w:w="1668" w:type="dxa"/>
          </w:tcPr>
          <w:p w:rsidR="00CB254E" w:rsidRPr="00721BD4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392DF6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Межличностное взаимодействие</w:t>
            </w:r>
          </w:p>
        </w:tc>
        <w:tc>
          <w:tcPr>
            <w:tcW w:w="1668" w:type="dxa"/>
          </w:tcPr>
          <w:p w:rsidR="00CB254E" w:rsidRPr="00721BD4" w:rsidRDefault="002B02F5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2B02F5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C6554A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6554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Тренинг по правовому воспитанию "Наше право людьми зваться"</w:t>
            </w:r>
          </w:p>
        </w:tc>
        <w:tc>
          <w:tcPr>
            <w:tcW w:w="1668" w:type="dxa"/>
          </w:tcPr>
          <w:p w:rsidR="00CB254E" w:rsidRPr="00721BD4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54E" w:rsidTr="00A06E52">
        <w:tc>
          <w:tcPr>
            <w:tcW w:w="794" w:type="dxa"/>
          </w:tcPr>
          <w:p w:rsidR="00CB254E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CB254E" w:rsidRPr="00C6554A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668" w:type="dxa"/>
          </w:tcPr>
          <w:p w:rsidR="00CB254E" w:rsidRPr="00721BD4" w:rsidRDefault="00721BD4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C6554A" w:rsidRDefault="00CB254E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6554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Завод по розливу талой воды</w:t>
            </w:r>
          </w:p>
        </w:tc>
        <w:tc>
          <w:tcPr>
            <w:tcW w:w="1668" w:type="dxa"/>
          </w:tcPr>
          <w:p w:rsidR="00CB254E" w:rsidRPr="00721BD4" w:rsidRDefault="00721BD4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54E" w:rsidTr="00A06E52">
        <w:tc>
          <w:tcPr>
            <w:tcW w:w="794" w:type="dxa"/>
          </w:tcPr>
          <w:p w:rsidR="00CB254E" w:rsidRDefault="003C7856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CB25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CB254E" w:rsidRPr="00C6554A" w:rsidRDefault="00721BD4" w:rsidP="00C655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Поселковая библиотека</w:t>
            </w:r>
          </w:p>
        </w:tc>
        <w:tc>
          <w:tcPr>
            <w:tcW w:w="1668" w:type="dxa"/>
          </w:tcPr>
          <w:p w:rsidR="00CB254E" w:rsidRPr="00721BD4" w:rsidRDefault="00721BD4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CB254E" w:rsidRPr="005964CF" w:rsidRDefault="00CB254E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B254E" w:rsidRPr="005964CF" w:rsidRDefault="005964CF" w:rsidP="00C6554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BD4" w:rsidTr="00A06E52">
        <w:tc>
          <w:tcPr>
            <w:tcW w:w="794" w:type="dxa"/>
          </w:tcPr>
          <w:p w:rsidR="00721BD4" w:rsidRDefault="002B02F5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721BD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8" w:type="dxa"/>
          </w:tcPr>
          <w:p w:rsidR="00721BD4" w:rsidRPr="00C6554A" w:rsidRDefault="00721BD4" w:rsidP="00721BD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6554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Очистные</w:t>
            </w:r>
          </w:p>
        </w:tc>
        <w:tc>
          <w:tcPr>
            <w:tcW w:w="1668" w:type="dxa"/>
          </w:tcPr>
          <w:p w:rsidR="00721BD4" w:rsidRPr="00721BD4" w:rsidRDefault="00721BD4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B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" w:type="dxa"/>
          </w:tcPr>
          <w:p w:rsidR="00721BD4" w:rsidRPr="005964CF" w:rsidRDefault="00721BD4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21BD4" w:rsidRPr="005964CF" w:rsidRDefault="005964CF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97E" w:rsidTr="00A06E52">
        <w:tc>
          <w:tcPr>
            <w:tcW w:w="794" w:type="dxa"/>
          </w:tcPr>
          <w:p w:rsidR="0085297E" w:rsidRDefault="0085297E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</w:tcPr>
          <w:p w:rsidR="0085297E" w:rsidRPr="00C6554A" w:rsidRDefault="0085297E" w:rsidP="00721BD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5297E" w:rsidRPr="0085297E" w:rsidRDefault="0085297E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29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502" w:type="dxa"/>
          </w:tcPr>
          <w:p w:rsidR="0085297E" w:rsidRPr="005964CF" w:rsidRDefault="0085297E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85297E" w:rsidRPr="005964CF" w:rsidRDefault="0085297E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C57" w:rsidRPr="00391103" w:rsidRDefault="00F02C57" w:rsidP="00391103">
      <w:pPr>
        <w:spacing w:after="0" w:line="240" w:lineRule="auto"/>
        <w:ind w:left="0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F02C57" w:rsidRPr="00C1762D" w:rsidRDefault="00C1762D" w:rsidP="00C176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06E52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Style w:val="a6"/>
        <w:tblW w:w="11164" w:type="dxa"/>
        <w:tblInd w:w="-743" w:type="dxa"/>
        <w:tblLook w:val="04A0" w:firstRow="1" w:lastRow="0" w:firstColumn="1" w:lastColumn="0" w:noHBand="0" w:noVBand="1"/>
      </w:tblPr>
      <w:tblGrid>
        <w:gridCol w:w="795"/>
        <w:gridCol w:w="6239"/>
        <w:gridCol w:w="1442"/>
        <w:gridCol w:w="1344"/>
        <w:gridCol w:w="1344"/>
      </w:tblGrid>
      <w:tr w:rsidR="00C1762D" w:rsidTr="00643E80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gridSpan w:val="3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1762D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6239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42" w:type="dxa"/>
          </w:tcPr>
          <w:p w:rsidR="00C1762D" w:rsidRPr="00CB254E" w:rsidRDefault="00C1762D" w:rsidP="00643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4" w:type="dxa"/>
          </w:tcPr>
          <w:p w:rsidR="00C1762D" w:rsidRPr="00CB254E" w:rsidRDefault="00C1762D" w:rsidP="00643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44" w:type="dxa"/>
          </w:tcPr>
          <w:p w:rsidR="00C1762D" w:rsidRPr="00CB254E" w:rsidRDefault="00C1762D" w:rsidP="00643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54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1762D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C1762D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Информационный блок</w:t>
            </w:r>
          </w:p>
        </w:tc>
        <w:tc>
          <w:tcPr>
            <w:tcW w:w="1442" w:type="dxa"/>
          </w:tcPr>
          <w:p w:rsidR="00C1762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1762D" w:rsidRPr="00FD56D0" w:rsidTr="00C1762D">
        <w:tc>
          <w:tcPr>
            <w:tcW w:w="795" w:type="dxa"/>
          </w:tcPr>
          <w:p w:rsidR="00C1762D" w:rsidRPr="00392DF6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Роль мотивов жизненных ценностей в профессиональном выборе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2D" w:rsidRPr="00FD56D0" w:rsidTr="00C1762D">
        <w:tc>
          <w:tcPr>
            <w:tcW w:w="795" w:type="dxa"/>
          </w:tcPr>
          <w:p w:rsidR="00C1762D" w:rsidRPr="00392DF6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Человек на рынке труда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2D" w:rsidRPr="00FD56D0" w:rsidTr="00C1762D">
        <w:tc>
          <w:tcPr>
            <w:tcW w:w="795" w:type="dxa"/>
          </w:tcPr>
          <w:p w:rsidR="00C1762D" w:rsidRPr="00392DF6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Среди людей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2D" w:rsidRPr="00FD56D0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2D" w:rsidRPr="00FD56D0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Эмоционально-личностная сфера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сиональные интересы и склонности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Практический блок 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762D" w:rsidRPr="00FD56D0" w:rsidTr="00C1762D">
        <w:tc>
          <w:tcPr>
            <w:tcW w:w="795" w:type="dxa"/>
          </w:tcPr>
          <w:p w:rsidR="00C1762D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Десять шагов уверенности в себе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Планирование профессионального пути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На пороге новой жизни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Профессиональная зрелость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3C785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Применение полученных знаний в решении ситуации </w:t>
            </w: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выбора профессии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630AD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Планирование профессионального пути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630AD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392DF6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Развитие умений по принятию решения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630AD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392DF6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6554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Психологическая суть жизненного и профессионального самоопределения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630AD6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  <w:r w:rsidR="00C1762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9" w:type="dxa"/>
          </w:tcPr>
          <w:p w:rsidR="00C1762D" w:rsidRPr="00C6554A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6554A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Тренинг "Время выбирает нас"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62D" w:rsidRPr="00FD56D0" w:rsidTr="00C1762D">
        <w:tc>
          <w:tcPr>
            <w:tcW w:w="795" w:type="dxa"/>
          </w:tcPr>
          <w:p w:rsidR="00C1762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C1762D" w:rsidRPr="00C6554A" w:rsidRDefault="00C1762D" w:rsidP="00643E80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BD4" w:rsidRPr="00FD56D0" w:rsidTr="00721BD4">
        <w:trPr>
          <w:trHeight w:val="274"/>
        </w:trPr>
        <w:tc>
          <w:tcPr>
            <w:tcW w:w="795" w:type="dxa"/>
          </w:tcPr>
          <w:p w:rsidR="00721BD4" w:rsidRDefault="00721BD4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9" w:type="dxa"/>
          </w:tcPr>
          <w:p w:rsidR="00721BD4" w:rsidRPr="005964CF" w:rsidRDefault="00721BD4" w:rsidP="005964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964C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МЧС-России</w:t>
            </w:r>
          </w:p>
        </w:tc>
        <w:tc>
          <w:tcPr>
            <w:tcW w:w="1442" w:type="dxa"/>
          </w:tcPr>
          <w:p w:rsidR="00721BD4" w:rsidRPr="001B743D" w:rsidRDefault="001B743D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721BD4" w:rsidRPr="001B743D" w:rsidRDefault="00721BD4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21BD4" w:rsidRPr="001B743D" w:rsidRDefault="001B743D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21BD4" w:rsidRPr="00FD56D0" w:rsidTr="00C1762D">
        <w:tc>
          <w:tcPr>
            <w:tcW w:w="795" w:type="dxa"/>
          </w:tcPr>
          <w:p w:rsidR="00721BD4" w:rsidRDefault="00721BD4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9" w:type="dxa"/>
          </w:tcPr>
          <w:p w:rsidR="00721BD4" w:rsidRPr="005964CF" w:rsidRDefault="005964CF" w:rsidP="005964CF">
            <w:pPr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4CF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442" w:type="dxa"/>
          </w:tcPr>
          <w:p w:rsidR="00721BD4" w:rsidRPr="001B743D" w:rsidRDefault="001B743D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721BD4" w:rsidRPr="001B743D" w:rsidRDefault="00721BD4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721BD4" w:rsidRPr="001B743D" w:rsidRDefault="001B743D" w:rsidP="00721BD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762D" w:rsidTr="00C1762D">
        <w:tc>
          <w:tcPr>
            <w:tcW w:w="795" w:type="dxa"/>
          </w:tcPr>
          <w:p w:rsidR="00C1762D" w:rsidRDefault="0085297E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9" w:type="dxa"/>
          </w:tcPr>
          <w:p w:rsidR="00C1762D" w:rsidRPr="005964CF" w:rsidRDefault="005964CF" w:rsidP="005964CF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5964CF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1442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</w:tcPr>
          <w:p w:rsidR="00C1762D" w:rsidRPr="001B743D" w:rsidRDefault="00C1762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C1762D" w:rsidRPr="001B743D" w:rsidRDefault="001B743D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4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97E" w:rsidTr="00C1762D">
        <w:tc>
          <w:tcPr>
            <w:tcW w:w="795" w:type="dxa"/>
          </w:tcPr>
          <w:p w:rsidR="0085297E" w:rsidRDefault="0085297E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</w:tcPr>
          <w:p w:rsidR="0085297E" w:rsidRPr="005964CF" w:rsidRDefault="0085297E" w:rsidP="005964CF">
            <w:pPr>
              <w:spacing w:after="0" w:line="0" w:lineRule="atLeast"/>
              <w:ind w:left="0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85297E" w:rsidRDefault="0085297E" w:rsidP="0085297E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344" w:type="dxa"/>
          </w:tcPr>
          <w:p w:rsidR="0085297E" w:rsidRDefault="0085297E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85297E" w:rsidRDefault="0085297E" w:rsidP="00643E80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7F1591" w:rsidRDefault="007F1591" w:rsidP="00982ACA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7F1591" w:rsidRDefault="007F1591" w:rsidP="00982ACA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7F1591" w:rsidRDefault="007F1591" w:rsidP="00982ACA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A4131D" w:rsidRDefault="00A4131D" w:rsidP="00A413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zh-CN"/>
        </w:rPr>
      </w:pPr>
      <w:r w:rsidRPr="00A4131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5. </w:t>
      </w:r>
      <w:r w:rsidRPr="00A4131D">
        <w:rPr>
          <w:rFonts w:ascii="Times New Roman" w:eastAsia="Times New Roman" w:hAnsi="Times New Roman"/>
          <w:b/>
          <w:bCs/>
          <w:sz w:val="24"/>
          <w:szCs w:val="28"/>
          <w:lang w:eastAsia="zh-CN"/>
        </w:rPr>
        <w:t>КАЛЕНДАРНЫЙ УЧЕБНЫЙ ГРАФИК</w:t>
      </w:r>
    </w:p>
    <w:p w:rsidR="00A4131D" w:rsidRPr="00A4131D" w:rsidRDefault="00A4131D" w:rsidP="00A413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327" w:type="dxa"/>
        <w:tblInd w:w="-113" w:type="dxa"/>
        <w:tblLook w:val="0000" w:firstRow="0" w:lastRow="0" w:firstColumn="0" w:lastColumn="0" w:noHBand="0" w:noVBand="0"/>
      </w:tblPr>
      <w:tblGrid>
        <w:gridCol w:w="1729"/>
        <w:gridCol w:w="1475"/>
        <w:gridCol w:w="1874"/>
        <w:gridCol w:w="965"/>
        <w:gridCol w:w="1356"/>
        <w:gridCol w:w="1928"/>
      </w:tblGrid>
      <w:tr w:rsidR="00A4131D" w:rsidRPr="00A4131D" w:rsidTr="006F03E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наименование программы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уровень сложности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срок </w:t>
            </w: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zh-CN"/>
              </w:rPr>
              <w:t xml:space="preserve">реализации </w:t>
            </w: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программы / кол-во учебных недель в 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всего часов в год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кол-во часов в неделю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кол-во занятий в неделю / продолжит. </w:t>
            </w:r>
          </w:p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 занятия (мин)</w:t>
            </w:r>
          </w:p>
        </w:tc>
      </w:tr>
      <w:tr w:rsidR="00A4131D" w:rsidRPr="00A4131D" w:rsidTr="006F03ED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59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Перекресток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базовый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 года / </w:t>
            </w:r>
          </w:p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 недели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/ 60</w:t>
            </w:r>
            <w:r w:rsidRPr="00A4131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минут</w:t>
            </w:r>
          </w:p>
        </w:tc>
      </w:tr>
    </w:tbl>
    <w:p w:rsidR="00A4131D" w:rsidRPr="00A4131D" w:rsidRDefault="00A4131D" w:rsidP="00A4131D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4131D" w:rsidRPr="00A4131D" w:rsidRDefault="00A4131D" w:rsidP="00A4131D">
      <w:pPr>
        <w:suppressAutoHyphens/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zh-CN"/>
        </w:rPr>
      </w:pPr>
    </w:p>
    <w:p w:rsidR="00A4131D" w:rsidRPr="00A4131D" w:rsidRDefault="00A4131D" w:rsidP="00A4131D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A4131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zh-CN"/>
        </w:rPr>
        <w:t>Срок учебного года</w:t>
      </w:r>
      <w:r w:rsidRPr="00E97D2F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– </w:t>
      </w:r>
      <w:r w:rsidR="0014375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с 1 сентября по 31</w:t>
      </w:r>
      <w:r w:rsidRPr="00A4131D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мая</w:t>
      </w:r>
    </w:p>
    <w:p w:rsidR="00A4131D" w:rsidRPr="00A4131D" w:rsidRDefault="00A4131D" w:rsidP="00A4131D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2622"/>
        <w:gridCol w:w="2178"/>
        <w:gridCol w:w="1944"/>
        <w:gridCol w:w="1204"/>
        <w:gridCol w:w="1623"/>
      </w:tblGrid>
      <w:tr w:rsidR="00E97D2F" w:rsidRPr="00E97D2F" w:rsidTr="00721BD4">
        <w:trPr>
          <w:trHeight w:val="5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учебная четверть/каникулы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аттестация</w:t>
            </w:r>
          </w:p>
        </w:tc>
      </w:tr>
      <w:tr w:rsidR="00E97D2F" w:rsidRPr="00E97D2F" w:rsidTr="00721BD4">
        <w:trPr>
          <w:trHeight w:val="170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недель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CB55BA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</w:p>
        </w:tc>
      </w:tr>
      <w:tr w:rsidR="00E97D2F" w:rsidRPr="00E97D2F" w:rsidTr="00E97D2F">
        <w:trPr>
          <w:trHeight w:val="438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2F" w:rsidRPr="00A4131D" w:rsidRDefault="00E97D2F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2F" w:rsidRPr="00A4131D" w:rsidRDefault="00E97D2F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D2F" w:rsidRPr="00A4131D" w:rsidRDefault="00E97D2F" w:rsidP="00E97D2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D2F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D2F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7D2F" w:rsidRPr="00E97D2F" w:rsidTr="00721BD4"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tabs>
                <w:tab w:val="right" w:pos="899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tabs>
                <w:tab w:val="right" w:pos="8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Каникулы      7-8 дней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255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 четверть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недель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255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tabs>
                <w:tab w:val="right" w:pos="899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tabs>
                <w:tab w:val="right" w:pos="8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Каникулы       12-15 дней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255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четверть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недель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255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shd w:val="clear" w:color="auto" w:fill="auto"/>
            <w:tcMar>
              <w:left w:w="0" w:type="dxa"/>
              <w:right w:w="0" w:type="dxa"/>
            </w:tcMar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255"/>
        </w:trPr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dxa"/>
            <w:shd w:val="clear" w:color="auto" w:fill="auto"/>
            <w:tcMar>
              <w:left w:w="0" w:type="dxa"/>
              <w:right w:w="0" w:type="dxa"/>
            </w:tcMar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Каникулы      7-8 дней</w:t>
            </w:r>
          </w:p>
        </w:tc>
        <w:tc>
          <w:tcPr>
            <w:tcW w:w="1623" w:type="dxa"/>
            <w:shd w:val="clear" w:color="auto" w:fill="auto"/>
            <w:tcMar>
              <w:left w:w="0" w:type="dxa"/>
              <w:right w:w="0" w:type="dxa"/>
            </w:tcMar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12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недель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shd w:val="clear" w:color="auto" w:fill="auto"/>
            <w:tcMar>
              <w:left w:w="0" w:type="dxa"/>
              <w:right w:w="0" w:type="dxa"/>
            </w:tcMar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97D2F" w:rsidRPr="00E97D2F" w:rsidTr="00721BD4">
        <w:trPr>
          <w:trHeight w:val="12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uppressAutoHyphens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E97D2F" w:rsidRPr="00E97D2F" w:rsidTr="00721BD4">
        <w:trPr>
          <w:trHeight w:val="12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 недели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4131D" w:rsidRPr="00A4131D" w:rsidRDefault="00E97D2F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7D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1D" w:rsidRPr="00A4131D" w:rsidRDefault="00A4131D" w:rsidP="00A4131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131D" w:rsidRPr="00A4131D" w:rsidRDefault="00A4131D" w:rsidP="00A4131D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A4131D" w:rsidRPr="00A4131D" w:rsidRDefault="00A4131D" w:rsidP="00A4131D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4131D" w:rsidRPr="00A4131D" w:rsidRDefault="00A4131D" w:rsidP="00A4131D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4131D">
        <w:rPr>
          <w:rFonts w:ascii="Times New Roman" w:eastAsia="Times New Roman" w:hAnsi="Times New Roman"/>
          <w:b/>
          <w:sz w:val="24"/>
          <w:szCs w:val="28"/>
          <w:lang w:eastAsia="zh-CN"/>
        </w:rPr>
        <w:t>С</w:t>
      </w:r>
      <w:r w:rsidRPr="00A4131D">
        <w:rPr>
          <w:rFonts w:ascii="Times New Roman" w:eastAsia="Times New Roman" w:hAnsi="Times New Roman"/>
          <w:sz w:val="24"/>
          <w:szCs w:val="28"/>
          <w:lang w:eastAsia="zh-CN"/>
        </w:rPr>
        <w:t xml:space="preserve"> – стартовая (входная диагностика)</w:t>
      </w:r>
    </w:p>
    <w:p w:rsidR="00A4131D" w:rsidRPr="00A4131D" w:rsidRDefault="00A4131D" w:rsidP="00A4131D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4131D"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П </w:t>
      </w:r>
      <w:r w:rsidRPr="00A4131D">
        <w:rPr>
          <w:rFonts w:ascii="Times New Roman" w:eastAsia="Times New Roman" w:hAnsi="Times New Roman"/>
          <w:sz w:val="24"/>
          <w:szCs w:val="28"/>
          <w:lang w:eastAsia="zh-CN"/>
        </w:rPr>
        <w:t>– промежуточная аттестация</w:t>
      </w:r>
    </w:p>
    <w:p w:rsidR="00A4131D" w:rsidRDefault="00A4131D" w:rsidP="00A4131D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  <w:lang w:eastAsia="zh-CN"/>
        </w:rPr>
      </w:pPr>
      <w:r w:rsidRPr="00A4131D">
        <w:rPr>
          <w:rFonts w:ascii="Times New Roman" w:eastAsia="Times New Roman" w:hAnsi="Times New Roman"/>
          <w:b/>
          <w:sz w:val="24"/>
          <w:szCs w:val="28"/>
          <w:lang w:eastAsia="zh-CN"/>
        </w:rPr>
        <w:t>И</w:t>
      </w:r>
      <w:r w:rsidRPr="00A4131D">
        <w:rPr>
          <w:rFonts w:ascii="Times New Roman" w:eastAsia="Times New Roman" w:hAnsi="Times New Roman"/>
          <w:sz w:val="24"/>
          <w:szCs w:val="28"/>
          <w:lang w:eastAsia="zh-CN"/>
        </w:rPr>
        <w:t xml:space="preserve"> – итоговая аттестация</w:t>
      </w:r>
    </w:p>
    <w:p w:rsidR="001B0301" w:rsidRDefault="001B0301" w:rsidP="00A4131D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6F03ED" w:rsidRPr="00A4131D" w:rsidRDefault="006F03ED" w:rsidP="00A4131D">
      <w:pPr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F1591" w:rsidRDefault="007F1591" w:rsidP="00982ACA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650602" w:rsidRPr="00AF3A58" w:rsidRDefault="00650602" w:rsidP="006F03ED">
      <w:pPr>
        <w:pStyle w:val="ab"/>
        <w:numPr>
          <w:ilvl w:val="0"/>
          <w:numId w:val="42"/>
        </w:numPr>
        <w:jc w:val="center"/>
        <w:rPr>
          <w:b/>
        </w:rPr>
      </w:pPr>
      <w:r w:rsidRPr="00AF3A58">
        <w:rPr>
          <w:b/>
        </w:rPr>
        <w:lastRenderedPageBreak/>
        <w:t>УСЛОВИЯ РЕАЛИЗАЦИИ</w:t>
      </w:r>
    </w:p>
    <w:p w:rsidR="00650602" w:rsidRPr="006F03ED" w:rsidRDefault="00650602" w:rsidP="00650602">
      <w:pPr>
        <w:spacing w:after="0" w:line="240" w:lineRule="auto"/>
        <w:ind w:left="0"/>
        <w:rPr>
          <w:rFonts w:ascii="Times New Roman" w:hAnsi="Times New Roman"/>
          <w:i/>
          <w:color w:val="C00000"/>
          <w:sz w:val="24"/>
          <w:szCs w:val="24"/>
        </w:rPr>
      </w:pPr>
    </w:p>
    <w:p w:rsidR="00650602" w:rsidRPr="00AF3A58" w:rsidRDefault="00650602" w:rsidP="00650602">
      <w:pPr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eastAsia="ru-RU"/>
        </w:rPr>
      </w:pPr>
      <w:r w:rsidRPr="00AF3A58">
        <w:rPr>
          <w:rFonts w:ascii="Times New Roman" w:hAnsi="Times New Roman"/>
          <w:i/>
          <w:sz w:val="24"/>
          <w:szCs w:val="24"/>
        </w:rPr>
        <w:t xml:space="preserve">Программа кружка является адаптированной, разработана на основе </w:t>
      </w:r>
      <w:r w:rsidRPr="00AF3A58">
        <w:rPr>
          <w:rFonts w:ascii="Times New Roman" w:hAnsi="Times New Roman"/>
          <w:i/>
          <w:sz w:val="24"/>
          <w:szCs w:val="24"/>
          <w:lang w:eastAsia="ru-RU"/>
        </w:rPr>
        <w:t xml:space="preserve">профориентационной программы «Как стать успешным». </w:t>
      </w:r>
    </w:p>
    <w:p w:rsidR="002E4B02" w:rsidRPr="00AF3A58" w:rsidRDefault="002E4B02" w:rsidP="002E4B02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  <w:lang w:eastAsia="ru-RU"/>
        </w:rPr>
        <w:t>Программа рассчитана на 2 года</w:t>
      </w:r>
      <w:r w:rsidRPr="00AF3A58">
        <w:rPr>
          <w:rFonts w:ascii="Times New Roman" w:hAnsi="Times New Roman"/>
          <w:sz w:val="24"/>
        </w:rPr>
        <w:t>обучения</w:t>
      </w:r>
      <w:r w:rsidR="00AF3A58" w:rsidRPr="00AF3A58">
        <w:rPr>
          <w:rFonts w:ascii="Times New Roman" w:hAnsi="Times New Roman"/>
          <w:sz w:val="24"/>
        </w:rPr>
        <w:t>:</w:t>
      </w:r>
    </w:p>
    <w:p w:rsidR="002E4B02" w:rsidRPr="00AF3A58" w:rsidRDefault="002E4B02" w:rsidP="002E4B02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  <w:lang w:eastAsia="ru-RU"/>
        </w:rPr>
        <w:t>1 год на 68 часов</w:t>
      </w:r>
    </w:p>
    <w:p w:rsidR="002E4B02" w:rsidRPr="00AF3A58" w:rsidRDefault="002E4B02" w:rsidP="002E4B02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  <w:lang w:eastAsia="ru-RU"/>
        </w:rPr>
        <w:t>2 год на 68 часов.</w:t>
      </w:r>
    </w:p>
    <w:p w:rsidR="00650602" w:rsidRPr="00AF3A58" w:rsidRDefault="0014375D" w:rsidP="00650602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</w:rPr>
        <w:t xml:space="preserve">Состав группы постоянный – </w:t>
      </w:r>
      <w:r w:rsidR="00650602" w:rsidRPr="00AF3A58">
        <w:rPr>
          <w:rFonts w:ascii="Times New Roman" w:hAnsi="Times New Roman"/>
          <w:sz w:val="24"/>
          <w:szCs w:val="24"/>
        </w:rPr>
        <w:t>15-18 человек.</w:t>
      </w:r>
    </w:p>
    <w:p w:rsidR="00650602" w:rsidRPr="00AF3A58" w:rsidRDefault="00650602" w:rsidP="00650602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</w:rPr>
        <w:t>Объединение посещают ребята в возрасте от 13 до 17 лет.</w:t>
      </w:r>
    </w:p>
    <w:p w:rsidR="00650602" w:rsidRPr="00AF3A58" w:rsidRDefault="00650602" w:rsidP="00650602">
      <w:p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</w:rPr>
        <w:t>Режим занятий группы – 2 часа в неделю.</w:t>
      </w:r>
    </w:p>
    <w:p w:rsidR="00650602" w:rsidRPr="00AF3A58" w:rsidRDefault="00650602" w:rsidP="00650602">
      <w:pPr>
        <w:spacing w:after="0" w:line="0" w:lineRule="atLeast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A58">
        <w:rPr>
          <w:rFonts w:ascii="Times New Roman" w:hAnsi="Times New Roman"/>
          <w:sz w:val="24"/>
          <w:szCs w:val="24"/>
        </w:rPr>
        <w:t>Место занятий: кабинет 3-04.</w:t>
      </w:r>
    </w:p>
    <w:p w:rsidR="00650602" w:rsidRDefault="00650602" w:rsidP="00AF3A58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F3A58">
        <w:rPr>
          <w:rFonts w:ascii="Times New Roman" w:hAnsi="Times New Roman"/>
          <w:sz w:val="24"/>
          <w:szCs w:val="24"/>
          <w:u w:val="single"/>
          <w:lang w:eastAsia="ru-RU"/>
        </w:rPr>
        <w:t>Курс состоит из трех блоков:</w:t>
      </w:r>
    </w:p>
    <w:p w:rsidR="00650602" w:rsidRPr="00AF3A58" w:rsidRDefault="00AF3A58" w:rsidP="00AF3A58">
      <w:pPr>
        <w:keepNext/>
        <w:spacing w:after="0" w:line="0" w:lineRule="atLeast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="00650602" w:rsidRPr="00AF3A58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Информационный блок. </w:t>
      </w:r>
    </w:p>
    <w:p w:rsidR="00650602" w:rsidRPr="00AF3A58" w:rsidRDefault="00AF3A58" w:rsidP="00AF3A58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650602" w:rsidRPr="00AF3A58">
        <w:rPr>
          <w:rFonts w:ascii="Times New Roman" w:hAnsi="Times New Roman"/>
          <w:bCs/>
          <w:sz w:val="24"/>
          <w:szCs w:val="24"/>
          <w:lang w:eastAsia="ru-RU"/>
        </w:rPr>
        <w:t>Диагностический блок.</w:t>
      </w:r>
    </w:p>
    <w:p w:rsidR="00650602" w:rsidRPr="00AF3A58" w:rsidRDefault="00AF3A58" w:rsidP="00AF3A58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="00650602" w:rsidRPr="00AF3A58">
        <w:rPr>
          <w:rFonts w:ascii="Times New Roman" w:hAnsi="Times New Roman"/>
          <w:bCs/>
          <w:sz w:val="24"/>
          <w:szCs w:val="24"/>
          <w:lang w:eastAsia="ru-RU"/>
        </w:rPr>
        <w:t>Практический блок.</w:t>
      </w:r>
    </w:p>
    <w:p w:rsidR="007B2A36" w:rsidRPr="00AF3A58" w:rsidRDefault="007B2A36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u w:val="single"/>
          <w:lang w:eastAsia="ru-RU"/>
        </w:rPr>
      </w:pPr>
      <w:r w:rsidRPr="00AF3A58">
        <w:rPr>
          <w:rFonts w:ascii="yandex-sans" w:eastAsia="Times New Roman" w:hAnsi="yandex-sans"/>
          <w:sz w:val="23"/>
          <w:szCs w:val="23"/>
          <w:u w:val="single"/>
          <w:lang w:eastAsia="ru-RU"/>
        </w:rPr>
        <w:t>Методы, формы работы и виды деятельности учащихся:</w:t>
      </w:r>
    </w:p>
    <w:p w:rsidR="007B2A36" w:rsidRPr="00AF3A58" w:rsidRDefault="007B2A36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 w:rsidRPr="00AF3A58">
        <w:rPr>
          <w:rFonts w:ascii="yandex-sans" w:eastAsia="Times New Roman" w:hAnsi="yandex-sans"/>
          <w:sz w:val="23"/>
          <w:szCs w:val="23"/>
          <w:lang w:eastAsia="ru-RU"/>
        </w:rPr>
        <w:t>-</w:t>
      </w:r>
      <w:r w:rsidR="00AF3A58">
        <w:rPr>
          <w:rFonts w:ascii="yandex-sans" w:eastAsia="Times New Roman" w:hAnsi="yandex-sans"/>
          <w:sz w:val="23"/>
          <w:szCs w:val="23"/>
          <w:lang w:eastAsia="ru-RU"/>
        </w:rPr>
        <w:t xml:space="preserve"> лекционные занятия;</w:t>
      </w:r>
    </w:p>
    <w:p w:rsidR="007B2A36" w:rsidRPr="00AF3A58" w:rsidRDefault="00AF3A58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>
        <w:rPr>
          <w:rFonts w:ascii="yandex-sans" w:eastAsia="Times New Roman" w:hAnsi="yandex-sans"/>
          <w:sz w:val="23"/>
          <w:szCs w:val="23"/>
          <w:lang w:eastAsia="ru-RU"/>
        </w:rPr>
        <w:t xml:space="preserve">     - практические работы;</w:t>
      </w:r>
    </w:p>
    <w:p w:rsidR="007B2A36" w:rsidRPr="00AF3A58" w:rsidRDefault="007B2A36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 w:rsidRPr="00AF3A58">
        <w:rPr>
          <w:rFonts w:ascii="yandex-sans" w:eastAsia="Times New Roman" w:hAnsi="yandex-sans"/>
          <w:sz w:val="23"/>
          <w:szCs w:val="23"/>
          <w:lang w:eastAsia="ru-RU"/>
        </w:rPr>
        <w:t>-</w:t>
      </w:r>
      <w:r w:rsidR="00AF3A58">
        <w:rPr>
          <w:rFonts w:ascii="yandex-sans" w:eastAsia="Times New Roman" w:hAnsi="yandex-sans"/>
          <w:sz w:val="23"/>
          <w:szCs w:val="23"/>
          <w:lang w:eastAsia="ru-RU"/>
        </w:rPr>
        <w:t xml:space="preserve"> тренировочные упражнения;</w:t>
      </w:r>
    </w:p>
    <w:p w:rsidR="007B2A36" w:rsidRPr="00AF3A58" w:rsidRDefault="00AF3A58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>
        <w:rPr>
          <w:rFonts w:ascii="yandex-sans" w:eastAsia="Times New Roman" w:hAnsi="yandex-sans"/>
          <w:sz w:val="23"/>
          <w:szCs w:val="23"/>
          <w:lang w:eastAsia="ru-RU"/>
        </w:rPr>
        <w:t xml:space="preserve">     - семинарские занятия;</w:t>
      </w:r>
    </w:p>
    <w:p w:rsidR="007B2A36" w:rsidRPr="00AF3A58" w:rsidRDefault="00AF3A58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>
        <w:rPr>
          <w:rFonts w:ascii="yandex-sans" w:eastAsia="Times New Roman" w:hAnsi="yandex-sans"/>
          <w:sz w:val="23"/>
          <w:szCs w:val="23"/>
          <w:lang w:eastAsia="ru-RU"/>
        </w:rPr>
        <w:t xml:space="preserve">     - творческие работы;</w:t>
      </w:r>
    </w:p>
    <w:p w:rsidR="007B2A36" w:rsidRPr="00AF3A58" w:rsidRDefault="007B2A36" w:rsidP="007B2A36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 w:rsidRPr="00AF3A58">
        <w:rPr>
          <w:rFonts w:ascii="yandex-sans" w:eastAsia="Times New Roman" w:hAnsi="yandex-sans"/>
          <w:sz w:val="23"/>
          <w:szCs w:val="23"/>
          <w:lang w:eastAsia="ru-RU"/>
        </w:rPr>
        <w:t>- инд</w:t>
      </w:r>
      <w:r w:rsidR="00AF3A58">
        <w:rPr>
          <w:rFonts w:ascii="yandex-sans" w:eastAsia="Times New Roman" w:hAnsi="yandex-sans"/>
          <w:sz w:val="23"/>
          <w:szCs w:val="23"/>
          <w:lang w:eastAsia="ru-RU"/>
        </w:rPr>
        <w:t>ивидуальное и групповое общение;</w:t>
      </w:r>
    </w:p>
    <w:p w:rsidR="00AF3A58" w:rsidRDefault="00AF3A58" w:rsidP="00AF3A58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>
        <w:rPr>
          <w:rFonts w:ascii="yandex-sans" w:eastAsia="Times New Roman" w:hAnsi="yandex-sans"/>
          <w:sz w:val="23"/>
          <w:szCs w:val="23"/>
          <w:lang w:eastAsia="ru-RU"/>
        </w:rPr>
        <w:t xml:space="preserve">     - экскурсии.</w:t>
      </w:r>
    </w:p>
    <w:p w:rsidR="00650602" w:rsidRPr="00AF3A58" w:rsidRDefault="00650602" w:rsidP="00AF3A58">
      <w:pPr>
        <w:shd w:val="clear" w:color="auto" w:fill="FFFFFF"/>
        <w:spacing w:after="0" w:line="240" w:lineRule="auto"/>
        <w:ind w:left="0"/>
        <w:rPr>
          <w:rFonts w:ascii="yandex-sans" w:eastAsia="Times New Roman" w:hAnsi="yandex-sans"/>
          <w:sz w:val="23"/>
          <w:szCs w:val="23"/>
          <w:lang w:eastAsia="ru-RU"/>
        </w:rPr>
      </w:pPr>
      <w:r w:rsidRPr="00AF3A58">
        <w:rPr>
          <w:rFonts w:ascii="Times New Roman" w:hAnsi="Times New Roman"/>
          <w:bCs/>
          <w:sz w:val="24"/>
          <w:szCs w:val="24"/>
          <w:u w:val="single"/>
          <w:lang w:eastAsia="ru-RU"/>
        </w:rPr>
        <w:t>Методическое обеспечение программы:</w:t>
      </w:r>
    </w:p>
    <w:p w:rsidR="00650602" w:rsidRPr="00AF3A58" w:rsidRDefault="00650602" w:rsidP="00650602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 w:rsidRPr="00AF3A58">
        <w:rPr>
          <w:rFonts w:ascii="Times New Roman" w:hAnsi="Times New Roman"/>
          <w:i/>
          <w:sz w:val="24"/>
          <w:szCs w:val="24"/>
        </w:rPr>
        <w:t>Библиотечный фонд (книгопечатная продукция)</w:t>
      </w:r>
    </w:p>
    <w:p w:rsidR="00650602" w:rsidRPr="00AF3A58" w:rsidRDefault="00AF3A58" w:rsidP="0065060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у</w:t>
      </w:r>
      <w:r w:rsidR="00650602" w:rsidRPr="00AF3A58">
        <w:rPr>
          <w:rFonts w:ascii="Times New Roman" w:hAnsi="Times New Roman"/>
          <w:sz w:val="24"/>
          <w:szCs w:val="24"/>
        </w:rPr>
        <w:t>чебники</w:t>
      </w:r>
      <w:r>
        <w:rPr>
          <w:rFonts w:ascii="Times New Roman" w:hAnsi="Times New Roman"/>
          <w:sz w:val="24"/>
          <w:szCs w:val="24"/>
        </w:rPr>
        <w:t>;</w:t>
      </w:r>
    </w:p>
    <w:p w:rsidR="00650602" w:rsidRPr="00AF3A58" w:rsidRDefault="00AF3A58" w:rsidP="0065060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</w:t>
      </w:r>
      <w:r w:rsidR="00650602" w:rsidRPr="00AF3A58">
        <w:rPr>
          <w:rFonts w:ascii="Times New Roman" w:hAnsi="Times New Roman"/>
          <w:sz w:val="24"/>
          <w:szCs w:val="24"/>
        </w:rPr>
        <w:t>особие для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650602" w:rsidRPr="00AF3A58" w:rsidRDefault="00AF3A58" w:rsidP="00650602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м</w:t>
      </w:r>
      <w:r w:rsidR="00650602" w:rsidRPr="00AF3A58">
        <w:rPr>
          <w:rFonts w:ascii="Times New Roman" w:hAnsi="Times New Roman"/>
          <w:sz w:val="24"/>
          <w:szCs w:val="24"/>
        </w:rPr>
        <w:t>етодическая литература для учителя</w:t>
      </w:r>
      <w:r>
        <w:rPr>
          <w:rFonts w:ascii="Times New Roman" w:hAnsi="Times New Roman"/>
          <w:sz w:val="24"/>
          <w:szCs w:val="24"/>
        </w:rPr>
        <w:t>;</w:t>
      </w:r>
    </w:p>
    <w:p w:rsidR="00AF3A58" w:rsidRDefault="00AF3A58" w:rsidP="00AF3A5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справочники.</w:t>
      </w:r>
    </w:p>
    <w:p w:rsidR="00650602" w:rsidRPr="00AF3A58" w:rsidRDefault="00650602" w:rsidP="00AF3A58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 w:rsidRPr="00AF3A58">
        <w:rPr>
          <w:rFonts w:ascii="Times New Roman" w:hAnsi="Times New Roman"/>
          <w:i/>
          <w:sz w:val="24"/>
          <w:szCs w:val="24"/>
        </w:rPr>
        <w:t>Печатные пособия</w:t>
      </w:r>
    </w:p>
    <w:p w:rsidR="00650602" w:rsidRPr="00AF3A58" w:rsidRDefault="00AF3A58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650602" w:rsidRPr="00AF3A58">
        <w:rPr>
          <w:rFonts w:ascii="Times New Roman" w:hAnsi="Times New Roman"/>
          <w:sz w:val="24"/>
          <w:szCs w:val="24"/>
        </w:rPr>
        <w:t>рофессиограммы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0602" w:rsidRPr="00AF3A58" w:rsidRDefault="00AF3A58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и</w:t>
      </w:r>
      <w:r w:rsidR="00650602" w:rsidRPr="00AF3A58">
        <w:rPr>
          <w:rFonts w:ascii="Times New Roman" w:hAnsi="Times New Roman"/>
          <w:sz w:val="24"/>
          <w:szCs w:val="24"/>
        </w:rPr>
        <w:t xml:space="preserve">нформация о </w:t>
      </w:r>
      <w:proofErr w:type="spellStart"/>
      <w:r w:rsidR="00650602" w:rsidRPr="00AF3A58">
        <w:rPr>
          <w:rFonts w:ascii="Times New Roman" w:hAnsi="Times New Roman"/>
          <w:sz w:val="24"/>
          <w:szCs w:val="24"/>
        </w:rPr>
        <w:t>СУЗах</w:t>
      </w:r>
      <w:proofErr w:type="spellEnd"/>
      <w:r>
        <w:rPr>
          <w:rFonts w:ascii="Times New Roman" w:hAnsi="Times New Roman"/>
          <w:sz w:val="24"/>
          <w:szCs w:val="24"/>
        </w:rPr>
        <w:t>, ВУЗах;</w:t>
      </w:r>
    </w:p>
    <w:p w:rsidR="00650602" w:rsidRPr="00AF3A58" w:rsidRDefault="00AF3A58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сценарии, к</w:t>
      </w:r>
      <w:r w:rsidR="00650602" w:rsidRPr="00AF3A58">
        <w:rPr>
          <w:rFonts w:ascii="Times New Roman" w:hAnsi="Times New Roman"/>
          <w:sz w:val="24"/>
          <w:szCs w:val="24"/>
        </w:rPr>
        <w:t>лассные часы, внеклассные мероприятия</w:t>
      </w:r>
      <w:r>
        <w:rPr>
          <w:rFonts w:ascii="Times New Roman" w:hAnsi="Times New Roman"/>
          <w:sz w:val="24"/>
          <w:szCs w:val="24"/>
        </w:rPr>
        <w:t>;</w:t>
      </w:r>
    </w:p>
    <w:p w:rsidR="00650602" w:rsidRPr="00AF3A58" w:rsidRDefault="00AF3A58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д</w:t>
      </w:r>
      <w:r w:rsidR="00650602" w:rsidRPr="00AF3A58">
        <w:rPr>
          <w:rFonts w:ascii="Times New Roman" w:hAnsi="Times New Roman"/>
          <w:sz w:val="24"/>
          <w:szCs w:val="24"/>
        </w:rPr>
        <w:t>иагностический материал</w:t>
      </w:r>
      <w:r>
        <w:rPr>
          <w:rFonts w:ascii="Times New Roman" w:hAnsi="Times New Roman"/>
          <w:sz w:val="24"/>
          <w:szCs w:val="24"/>
        </w:rPr>
        <w:t>.</w:t>
      </w:r>
    </w:p>
    <w:p w:rsidR="00650602" w:rsidRPr="00AF3A58" w:rsidRDefault="00650602" w:rsidP="00650602">
      <w:pPr>
        <w:pStyle w:val="2"/>
        <w:spacing w:after="0" w:line="0" w:lineRule="atLeast"/>
        <w:ind w:left="0"/>
        <w:rPr>
          <w:rFonts w:ascii="Times New Roman" w:hAnsi="Times New Roman"/>
          <w:i/>
          <w:sz w:val="24"/>
          <w:szCs w:val="24"/>
        </w:rPr>
      </w:pPr>
      <w:r w:rsidRPr="00AF3A58">
        <w:rPr>
          <w:rFonts w:ascii="Times New Roman" w:hAnsi="Times New Roman"/>
          <w:i/>
          <w:sz w:val="24"/>
          <w:szCs w:val="24"/>
        </w:rPr>
        <w:t>Электронные носители</w:t>
      </w:r>
    </w:p>
    <w:p w:rsidR="00650602" w:rsidRPr="00AF3A58" w:rsidRDefault="00AF3A58" w:rsidP="00650602">
      <w:pPr>
        <w:pStyle w:val="2"/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б</w:t>
      </w:r>
      <w:r w:rsidR="00650602" w:rsidRPr="00AF3A58">
        <w:rPr>
          <w:rFonts w:ascii="Times New Roman" w:hAnsi="Times New Roman"/>
          <w:sz w:val="24"/>
          <w:szCs w:val="24"/>
        </w:rPr>
        <w:t xml:space="preserve">анк интерактивных </w:t>
      </w:r>
      <w:proofErr w:type="spellStart"/>
      <w:r w:rsidR="00650602" w:rsidRPr="00AF3A58">
        <w:rPr>
          <w:rFonts w:ascii="Times New Roman" w:hAnsi="Times New Roman"/>
          <w:sz w:val="24"/>
          <w:szCs w:val="24"/>
        </w:rPr>
        <w:t>профессиограмм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0602" w:rsidRPr="00AF3A58" w:rsidRDefault="00AF3A58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м</w:t>
      </w:r>
      <w:r w:rsidR="00650602" w:rsidRPr="00AF3A58">
        <w:rPr>
          <w:rFonts w:ascii="Times New Roman" w:hAnsi="Times New Roman"/>
          <w:sz w:val="24"/>
          <w:szCs w:val="24"/>
        </w:rPr>
        <w:t>ультимедийные программы для организации профориентационной работы. Классный вы</w:t>
      </w:r>
      <w:r>
        <w:rPr>
          <w:rFonts w:ascii="Times New Roman" w:hAnsi="Times New Roman"/>
          <w:sz w:val="24"/>
          <w:szCs w:val="24"/>
        </w:rPr>
        <w:t>бор;</w:t>
      </w:r>
    </w:p>
    <w:p w:rsidR="00650602" w:rsidRPr="00AF3A58" w:rsidRDefault="00B8772D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650602" w:rsidRPr="00AF3A58">
        <w:rPr>
          <w:rFonts w:ascii="Times New Roman" w:hAnsi="Times New Roman"/>
          <w:sz w:val="24"/>
          <w:szCs w:val="24"/>
        </w:rPr>
        <w:t>борник видеоф</w:t>
      </w:r>
      <w:r>
        <w:rPr>
          <w:rFonts w:ascii="Times New Roman" w:hAnsi="Times New Roman"/>
          <w:sz w:val="24"/>
          <w:szCs w:val="24"/>
        </w:rPr>
        <w:t>ильмов о профессиях на 8 дисках;</w:t>
      </w:r>
    </w:p>
    <w:p w:rsidR="00650602" w:rsidRPr="00AF3A58" w:rsidRDefault="00B8772D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650602" w:rsidRPr="00AF3A58">
        <w:rPr>
          <w:rFonts w:ascii="Times New Roman" w:hAnsi="Times New Roman"/>
          <w:sz w:val="24"/>
          <w:szCs w:val="24"/>
        </w:rPr>
        <w:t>«Самопознание» сис</w:t>
      </w:r>
      <w:r>
        <w:rPr>
          <w:rFonts w:ascii="Times New Roman" w:hAnsi="Times New Roman"/>
          <w:sz w:val="24"/>
          <w:szCs w:val="24"/>
        </w:rPr>
        <w:t>тема компьютерного тестирования;</w:t>
      </w:r>
    </w:p>
    <w:p w:rsidR="00650602" w:rsidRPr="00AF3A58" w:rsidRDefault="00B8772D" w:rsidP="00650602">
      <w:pPr>
        <w:pStyle w:val="2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э</w:t>
      </w:r>
      <w:r w:rsidR="00650602" w:rsidRPr="00AF3A58">
        <w:rPr>
          <w:rFonts w:ascii="Times New Roman" w:hAnsi="Times New Roman"/>
          <w:sz w:val="24"/>
          <w:szCs w:val="24"/>
        </w:rPr>
        <w:t>лектронное сопровождение элективного курса «Человек и профессия»</w:t>
      </w:r>
      <w:r>
        <w:rPr>
          <w:rFonts w:ascii="Times New Roman" w:hAnsi="Times New Roman"/>
          <w:sz w:val="24"/>
          <w:szCs w:val="24"/>
        </w:rPr>
        <w:t>.</w:t>
      </w:r>
    </w:p>
    <w:p w:rsidR="006D796A" w:rsidRPr="006F03ED" w:rsidRDefault="006D796A" w:rsidP="006D796A">
      <w:p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zh-CN"/>
        </w:rPr>
      </w:pPr>
    </w:p>
    <w:p w:rsidR="006D796A" w:rsidRPr="006F03ED" w:rsidRDefault="006D796A" w:rsidP="00E92216">
      <w:p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zh-CN"/>
        </w:rPr>
      </w:pPr>
    </w:p>
    <w:p w:rsidR="00E92216" w:rsidRPr="00E43CAB" w:rsidRDefault="00E92216" w:rsidP="00E92216">
      <w:pPr>
        <w:pStyle w:val="ab"/>
        <w:numPr>
          <w:ilvl w:val="0"/>
          <w:numId w:val="42"/>
        </w:numPr>
        <w:jc w:val="center"/>
        <w:rPr>
          <w:b/>
        </w:rPr>
      </w:pPr>
      <w:r w:rsidRPr="00E43CAB">
        <w:rPr>
          <w:b/>
        </w:rPr>
        <w:t>ОЦЕНОЧНЫЕ МАТЕРИАЛЫ</w:t>
      </w:r>
    </w:p>
    <w:p w:rsidR="00E92216" w:rsidRPr="00844AD1" w:rsidRDefault="00E92216" w:rsidP="00E92216">
      <w:pPr>
        <w:spacing w:after="0" w:line="240" w:lineRule="auto"/>
        <w:rPr>
          <w:rFonts w:ascii="Times New Roman" w:hAnsi="Times New Roman"/>
        </w:rPr>
      </w:pPr>
    </w:p>
    <w:p w:rsidR="00E92216" w:rsidRPr="002F219E" w:rsidRDefault="00E92216" w:rsidP="00E922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F219E">
        <w:rPr>
          <w:rFonts w:ascii="Times New Roman" w:hAnsi="Times New Roman"/>
          <w:sz w:val="24"/>
        </w:rPr>
        <w:t>В результате освоения учащимися программы формируется творческая личность ребенка, профессиональные навыки и умения применять полученные знания на практике</w:t>
      </w:r>
      <w:r>
        <w:rPr>
          <w:rFonts w:ascii="Times New Roman" w:hAnsi="Times New Roman"/>
          <w:sz w:val="24"/>
        </w:rPr>
        <w:t xml:space="preserve">.  Программу следует понимать, </w:t>
      </w:r>
      <w:r w:rsidRPr="002F219E">
        <w:rPr>
          <w:rFonts w:ascii="Times New Roman" w:hAnsi="Times New Roman"/>
          <w:sz w:val="24"/>
        </w:rPr>
        <w:t xml:space="preserve">как модель совместной деятельности педагога и обучающегося, отражающую процесс обучения, воспитания и творческого развития. </w:t>
      </w:r>
    </w:p>
    <w:p w:rsidR="00E92216" w:rsidRDefault="00E92216" w:rsidP="00E9221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F219E">
        <w:rPr>
          <w:rFonts w:ascii="Times New Roman" w:hAnsi="Times New Roman"/>
          <w:sz w:val="24"/>
        </w:rPr>
        <w:t>В течение прохождения программы проводится проверка знаний и умений обучающихся в виде творческих заданий и практической работы</w:t>
      </w:r>
    </w:p>
    <w:p w:rsidR="00E92216" w:rsidRPr="00E92216" w:rsidRDefault="00E92216" w:rsidP="00E92216">
      <w:pPr>
        <w:shd w:val="clear" w:color="auto" w:fill="FFFFFF"/>
        <w:spacing w:after="0" w:line="0" w:lineRule="atLeast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E92216">
        <w:rPr>
          <w:rFonts w:ascii="Times New Roman" w:hAnsi="Times New Roman"/>
          <w:color w:val="000000" w:themeColor="text1"/>
          <w:sz w:val="24"/>
          <w:szCs w:val="24"/>
        </w:rPr>
        <w:t>Критериями выявления результативности работы в кружке служат: семинары, тренинги, тесты.</w:t>
      </w:r>
    </w:p>
    <w:p w:rsidR="00E92216" w:rsidRPr="00336E1C" w:rsidRDefault="00E92216" w:rsidP="00E9221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D796A" w:rsidRPr="006F03ED" w:rsidRDefault="006D796A" w:rsidP="006D796A">
      <w:p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C00000"/>
          <w:lang w:eastAsia="zh-CN"/>
        </w:rPr>
      </w:pPr>
    </w:p>
    <w:p w:rsidR="00650602" w:rsidRPr="006F03ED" w:rsidRDefault="00650602" w:rsidP="00650602">
      <w:pPr>
        <w:keepNext/>
        <w:spacing w:after="0" w:line="240" w:lineRule="auto"/>
        <w:ind w:left="360"/>
        <w:outlineLvl w:val="0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p w:rsidR="00F02C57" w:rsidRPr="006F03ED" w:rsidRDefault="00F02C57" w:rsidP="00982ACA">
      <w:pPr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F4508D" w:rsidRPr="00E92216" w:rsidRDefault="00E92216" w:rsidP="00E92216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216">
        <w:rPr>
          <w:rFonts w:ascii="Times New Roman" w:hAnsi="Times New Roman"/>
          <w:b/>
          <w:bCs/>
          <w:sz w:val="24"/>
          <w:szCs w:val="24"/>
        </w:rPr>
        <w:lastRenderedPageBreak/>
        <w:t>МЕТОДИЧЕСКИЕ МАТЕРИАЛЫ</w:t>
      </w:r>
    </w:p>
    <w:p w:rsidR="00F4508D" w:rsidRPr="00E92216" w:rsidRDefault="00F4508D" w:rsidP="00F4508D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4057E" w:rsidRPr="00E92216" w:rsidRDefault="0024057E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u w:val="single"/>
          <w:lang w:eastAsia="ru-RU"/>
        </w:rPr>
        <w:t>Информационный блок</w:t>
      </w:r>
    </w:p>
    <w:p w:rsidR="0024057E" w:rsidRPr="00E92216" w:rsidRDefault="0024057E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="00A755E6" w:rsidRPr="00E92216">
        <w:rPr>
          <w:rFonts w:ascii="Times New Roman" w:hAnsi="Times New Roman"/>
          <w:sz w:val="24"/>
          <w:szCs w:val="24"/>
          <w:lang w:eastAsia="ru-RU"/>
        </w:rPr>
        <w:t>расширить представление обучающихся о современном мире профессий, о возможностях реализовать свои жизненные цели и планы через избранный способ образования и возможную сферу профессиональной деятельности.</w:t>
      </w:r>
    </w:p>
    <w:p w:rsidR="00A755E6" w:rsidRPr="00E92216" w:rsidRDefault="00A755E6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755E6" w:rsidRPr="00E92216" w:rsidRDefault="00A755E6" w:rsidP="00982AC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Познакомить </w:t>
      </w:r>
      <w:r w:rsidR="00524DA9" w:rsidRPr="00E92216">
        <w:rPr>
          <w:rFonts w:ascii="Times New Roman" w:hAnsi="Times New Roman"/>
          <w:sz w:val="24"/>
          <w:szCs w:val="24"/>
          <w:lang w:eastAsia="ru-RU"/>
        </w:rPr>
        <w:t>об</w:t>
      </w:r>
      <w:r w:rsidRPr="00E92216">
        <w:rPr>
          <w:rFonts w:ascii="Times New Roman" w:hAnsi="Times New Roman"/>
          <w:sz w:val="24"/>
          <w:szCs w:val="24"/>
          <w:lang w:eastAsia="ru-RU"/>
        </w:rPr>
        <w:t>уча</w:t>
      </w:r>
      <w:r w:rsidR="00524DA9" w:rsidRPr="00E92216">
        <w:rPr>
          <w:rFonts w:ascii="Times New Roman" w:hAnsi="Times New Roman"/>
          <w:sz w:val="24"/>
          <w:szCs w:val="24"/>
          <w:lang w:eastAsia="ru-RU"/>
        </w:rPr>
        <w:t>ю</w:t>
      </w:r>
      <w:r w:rsidRPr="00E92216">
        <w:rPr>
          <w:rFonts w:ascii="Times New Roman" w:hAnsi="Times New Roman"/>
          <w:sz w:val="24"/>
          <w:szCs w:val="24"/>
          <w:lang w:eastAsia="ru-RU"/>
        </w:rPr>
        <w:t xml:space="preserve">щихся с понятием «успешность», «профессиональный выбор», «личностный выбор», «ценностные установки», «зрелый выбор». </w:t>
      </w:r>
    </w:p>
    <w:p w:rsidR="00A755E6" w:rsidRPr="00E92216" w:rsidRDefault="00A755E6" w:rsidP="00982AC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Дать старшеклассникам информацию о секретах и правилах выбора профессии, выборе жизненного пути, об ошибках, возникающих при выборе.</w:t>
      </w:r>
    </w:p>
    <w:p w:rsidR="00726FD6" w:rsidRPr="00E92216" w:rsidRDefault="00726FD6" w:rsidP="00982AC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Познакомить</w:t>
      </w:r>
      <w:r w:rsidR="00A40973" w:rsidRPr="00E92216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E92216">
        <w:rPr>
          <w:rFonts w:ascii="Times New Roman" w:hAnsi="Times New Roman"/>
          <w:sz w:val="24"/>
          <w:szCs w:val="24"/>
          <w:lang w:eastAsia="ru-RU"/>
        </w:rPr>
        <w:t>уча</w:t>
      </w:r>
      <w:r w:rsidR="00A40973" w:rsidRPr="00E92216">
        <w:rPr>
          <w:rFonts w:ascii="Times New Roman" w:hAnsi="Times New Roman"/>
          <w:sz w:val="24"/>
          <w:szCs w:val="24"/>
          <w:lang w:eastAsia="ru-RU"/>
        </w:rPr>
        <w:t>ю</w:t>
      </w:r>
      <w:r w:rsidRPr="00E92216">
        <w:rPr>
          <w:rFonts w:ascii="Times New Roman" w:hAnsi="Times New Roman"/>
          <w:sz w:val="24"/>
          <w:szCs w:val="24"/>
          <w:lang w:eastAsia="ru-RU"/>
        </w:rPr>
        <w:t>щихся со схемой осуществления коммуникации, с понятиями «деловое общение», «коммуникативный барьер».</w:t>
      </w:r>
    </w:p>
    <w:p w:rsidR="00726FD6" w:rsidRPr="00E92216" w:rsidRDefault="00726FD6" w:rsidP="00982AC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Показать выпускникам наиболее эффективные способы предъявления себя на рынке труда.</w:t>
      </w:r>
    </w:p>
    <w:p w:rsidR="0073291B" w:rsidRPr="00E92216" w:rsidRDefault="00A40973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Профессиональная и личностная успешность.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программа «Как стать успешным в профессии». Цели и задачи курса.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Формула успеха.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Успешность с точки зрения 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Р.Бендлера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(НЛП: «принцы» и «лягушки»), 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Э.Берна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Трансактный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анализ: «Я – ОК»).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Успешный человек в современном обществе.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Формула успеха.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Кластер на тему «Современный человек».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Профессиональный выбор: секреты выбора профессии.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Составляющие зрелого выбора.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Профессиональный план – программа профессионального самовоспитания.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Ошибки при выборе профессии: незнание мира профессий, незнание себя, незнание правил выбора профессии.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Пути получения профессии.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Личностный выбор: мой жизненный путь.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Понятие личности.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Структура личности, ее содержание.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Направленность личности.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Факторы, влияющие на формирование личности и выбор жизненного пути.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Роль мотивов жизненных ценностей в профессиональном выборе.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Мотивационная сфера человека.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Классификация мотивов выбора профессии.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Две поведенческие стратегии – мотив достижения успеха и мотив избегания неудачи.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Жизненные ценности, реализуемые в профессии.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Классификация ценностей по 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Спрангеру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>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Групповая дискуссия: Возможен ли компромисс между своими ценностями и требованиями социальной среды (или материальными требованиями) при выборе профессии.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Групповая дискуссия: Каковы приоритеты одних ценностей над другими или своих ценностей над ценностями других.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Групповая дискуссия: Способы определения своих ценностей и выбор жизненной дороги в соответствии с ними.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Групповая дискуссия: Стабильность и изменчивость структуры ценностей.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Человек на рынке труда.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Групповая дискуссия: За что люди получают зарплату».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Основные принципы формирования регионального рынка труда.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Как  получить информацию о вакансиях. 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Как составить резюме.</w:t>
      </w:r>
    </w:p>
    <w:p w:rsidR="00DD4827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Собеседование работодателем: подводные камни.</w:t>
      </w:r>
    </w:p>
    <w:p w:rsidR="00DD4827" w:rsidRPr="00E92216" w:rsidRDefault="00431EA2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Среди людей.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Общение и его роль в жизни человека.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Схема осуществления коммуникации.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Деловое общение.</w:t>
      </w:r>
    </w:p>
    <w:p w:rsidR="00431EA2" w:rsidRPr="00E92216" w:rsidRDefault="00431EA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lastRenderedPageBreak/>
        <w:t>Барьеры на пути коммуникации.</w:t>
      </w:r>
    </w:p>
    <w:p w:rsidR="00431EA2" w:rsidRPr="00E92216" w:rsidRDefault="00192C5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Методы и средства эффективного общения.</w:t>
      </w:r>
    </w:p>
    <w:p w:rsidR="00192C52" w:rsidRPr="00E92216" w:rsidRDefault="00192C52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Умение слушать – один из методов эффективного общения.</w:t>
      </w:r>
    </w:p>
    <w:p w:rsidR="00A40973" w:rsidRPr="00E92216" w:rsidRDefault="00A40973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40973" w:rsidRPr="00E92216" w:rsidRDefault="00A40973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u w:val="single"/>
          <w:lang w:eastAsia="ru-RU"/>
        </w:rPr>
        <w:t>Диагностический блок</w:t>
      </w:r>
    </w:p>
    <w:p w:rsidR="00A40973" w:rsidRPr="00E92216" w:rsidRDefault="00A40973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E92216">
        <w:rPr>
          <w:rFonts w:ascii="Times New Roman" w:hAnsi="Times New Roman"/>
          <w:sz w:val="24"/>
          <w:szCs w:val="24"/>
          <w:lang w:eastAsia="ru-RU"/>
        </w:rPr>
        <w:t>оказание помощи обучающимся</w:t>
      </w:r>
      <w:r w:rsidR="00524DA9" w:rsidRPr="00E92216">
        <w:rPr>
          <w:rFonts w:ascii="Times New Roman" w:hAnsi="Times New Roman"/>
          <w:sz w:val="24"/>
          <w:szCs w:val="24"/>
          <w:lang w:eastAsia="ru-RU"/>
        </w:rPr>
        <w:t xml:space="preserve"> в профессиональном и личностном самоопределении </w:t>
      </w:r>
      <w:proofErr w:type="spellStart"/>
      <w:r w:rsidR="00524DA9" w:rsidRPr="00E92216">
        <w:rPr>
          <w:rFonts w:ascii="Times New Roman" w:hAnsi="Times New Roman"/>
          <w:sz w:val="24"/>
          <w:szCs w:val="24"/>
          <w:lang w:eastAsia="ru-RU"/>
        </w:rPr>
        <w:t>чеоез</w:t>
      </w:r>
      <w:proofErr w:type="spellEnd"/>
      <w:r w:rsidR="00524DA9" w:rsidRPr="00E92216">
        <w:rPr>
          <w:rFonts w:ascii="Times New Roman" w:hAnsi="Times New Roman"/>
          <w:sz w:val="24"/>
          <w:szCs w:val="24"/>
          <w:lang w:eastAsia="ru-RU"/>
        </w:rPr>
        <w:t xml:space="preserve"> диагностику и самодиагностику.</w:t>
      </w:r>
    </w:p>
    <w:p w:rsidR="00524DA9" w:rsidRPr="00E92216" w:rsidRDefault="00524DA9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24DA9" w:rsidRPr="00E92216" w:rsidRDefault="00524DA9" w:rsidP="00982AC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изучение эмоционально-личностной сферы обучающихся;</w:t>
      </w:r>
    </w:p>
    <w:p w:rsidR="00524DA9" w:rsidRPr="00E92216" w:rsidRDefault="00524DA9" w:rsidP="00982AC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изучение способностей обучающихся;</w:t>
      </w:r>
    </w:p>
    <w:p w:rsidR="00524DA9" w:rsidRPr="00E92216" w:rsidRDefault="00524DA9" w:rsidP="00982AC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изучение профессиональных предпоч</w:t>
      </w:r>
      <w:r w:rsidR="00874187" w:rsidRPr="00E92216">
        <w:rPr>
          <w:rFonts w:ascii="Times New Roman" w:hAnsi="Times New Roman"/>
          <w:sz w:val="24"/>
          <w:szCs w:val="24"/>
          <w:lang w:eastAsia="ru-RU"/>
        </w:rPr>
        <w:t>тений и склонностей обучающихся;</w:t>
      </w:r>
    </w:p>
    <w:p w:rsidR="00874187" w:rsidRPr="00E92216" w:rsidRDefault="00874187" w:rsidP="00982AC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научение обучающихся навыкам самодиагностики и умению анализировать полученные данные.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Эмоционально-личностная сфера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Психогеометрический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тест».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«Тест на самоопределение».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«Ваша мотивация к успеху».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Методика «Шесть рек» 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Леонгард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>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«Отношение к себе».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«Знаешь ли ты свой темперамент».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 xml:space="preserve">Способности 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«Диагностика структуры способностей».</w:t>
      </w:r>
    </w:p>
    <w:p w:rsidR="00874187" w:rsidRPr="00E92216" w:rsidRDefault="00874187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на изучение познавательных способностей («Как вы запоминаете?», «Память на числа», «Избирательность внимания», «Оценка логического мышления»).</w:t>
      </w:r>
    </w:p>
    <w:p w:rsidR="00874187" w:rsidRPr="00E92216" w:rsidRDefault="00982ACA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«Каков ваш творческий потенциал».</w:t>
      </w:r>
    </w:p>
    <w:p w:rsidR="00982ACA" w:rsidRPr="00E92216" w:rsidRDefault="00982ACA" w:rsidP="00982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Профессиональные интересы и склонности</w:t>
      </w:r>
    </w:p>
    <w:p w:rsidR="00982ACA" w:rsidRPr="00E92216" w:rsidRDefault="00982ACA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анкета»</w:t>
      </w:r>
    </w:p>
    <w:p w:rsidR="00982ACA" w:rsidRPr="00E92216" w:rsidRDefault="00982ACA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«Матрица выбора профессии»</w:t>
      </w:r>
    </w:p>
    <w:p w:rsidR="00982ACA" w:rsidRPr="00E92216" w:rsidRDefault="00982ACA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Методика «Склонность к исполнительскому или творческому труду»</w:t>
      </w:r>
    </w:p>
    <w:p w:rsidR="00982ACA" w:rsidRPr="00E92216" w:rsidRDefault="00982ACA" w:rsidP="00982A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Работа с результатами диагностики</w:t>
      </w:r>
    </w:p>
    <w:p w:rsidR="00982ACA" w:rsidRPr="00E92216" w:rsidRDefault="00982ACA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Консультации </w:t>
      </w:r>
    </w:p>
    <w:p w:rsidR="001277C1" w:rsidRPr="00E92216" w:rsidRDefault="001277C1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7C1" w:rsidRPr="00E92216" w:rsidRDefault="001277C1" w:rsidP="00982A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Практический блок </w:t>
      </w:r>
    </w:p>
    <w:p w:rsidR="001277C1" w:rsidRPr="00E92216" w:rsidRDefault="001277C1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E92216">
        <w:rPr>
          <w:rFonts w:ascii="Times New Roman" w:hAnsi="Times New Roman"/>
          <w:sz w:val="24"/>
          <w:szCs w:val="24"/>
          <w:lang w:eastAsia="ru-RU"/>
        </w:rPr>
        <w:t xml:space="preserve">научить обучающихся применять результаты самопознания </w:t>
      </w:r>
      <w:proofErr w:type="gramStart"/>
      <w:r w:rsidRPr="00E92216">
        <w:rPr>
          <w:rFonts w:ascii="Times New Roman" w:hAnsi="Times New Roman"/>
          <w:sz w:val="24"/>
          <w:szCs w:val="24"/>
          <w:lang w:eastAsia="ru-RU"/>
        </w:rPr>
        <w:t>при  прогнозировании</w:t>
      </w:r>
      <w:proofErr w:type="gramEnd"/>
      <w:r w:rsidRPr="00E92216">
        <w:rPr>
          <w:rFonts w:ascii="Times New Roman" w:hAnsi="Times New Roman"/>
          <w:sz w:val="24"/>
          <w:szCs w:val="24"/>
          <w:lang w:eastAsia="ru-RU"/>
        </w:rPr>
        <w:t xml:space="preserve"> своего профессионального и личностного будущего.</w:t>
      </w:r>
    </w:p>
    <w:p w:rsidR="001277C1" w:rsidRPr="00E92216" w:rsidRDefault="001277C1" w:rsidP="00982A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277C1" w:rsidRPr="00E92216" w:rsidRDefault="001277C1" w:rsidP="001277C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Научить </w:t>
      </w:r>
      <w:r w:rsidR="0074320B" w:rsidRPr="00E92216">
        <w:rPr>
          <w:rFonts w:ascii="Times New Roman" w:hAnsi="Times New Roman"/>
          <w:sz w:val="24"/>
          <w:szCs w:val="24"/>
          <w:lang w:eastAsia="ru-RU"/>
        </w:rPr>
        <w:t xml:space="preserve">обучающихся составлять алгоритмы по: </w:t>
      </w:r>
    </w:p>
    <w:p w:rsidR="0074320B" w:rsidRPr="00E92216" w:rsidRDefault="0074320B" w:rsidP="0074320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анализу своих сильных и слабых сторон;</w:t>
      </w:r>
    </w:p>
    <w:p w:rsidR="0074320B" w:rsidRPr="00E92216" w:rsidRDefault="00B628E0" w:rsidP="0074320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принятию решений;</w:t>
      </w:r>
    </w:p>
    <w:p w:rsidR="00B628E0" w:rsidRPr="00E92216" w:rsidRDefault="00B628E0" w:rsidP="0074320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самоанализу и способу определения целей.</w:t>
      </w:r>
    </w:p>
    <w:p w:rsidR="00B628E0" w:rsidRPr="00E92216" w:rsidRDefault="00B628E0" w:rsidP="00B628E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Научить обучающихся навыкам планирования своего жизненного и профессионального пути.</w:t>
      </w:r>
    </w:p>
    <w:p w:rsidR="00B628E0" w:rsidRPr="00E92216" w:rsidRDefault="007D4A1A" w:rsidP="00B628E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Стимулировать у старшеклассников личную ответственность за использование результатов</w:t>
      </w:r>
      <w:r w:rsidR="0085266A" w:rsidRPr="00E92216">
        <w:rPr>
          <w:rFonts w:ascii="Times New Roman" w:hAnsi="Times New Roman"/>
          <w:sz w:val="24"/>
          <w:szCs w:val="24"/>
          <w:lang w:eastAsia="ru-RU"/>
        </w:rPr>
        <w:t xml:space="preserve"> самопознания при прогнозировании своего профессионального будущего.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Умение учитывать сильные и слабые стороны при выборе профессии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«Я чувствую сейчас…»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«Венские диаграммы»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«Мои сильные и слабые стороны»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Деловая игра «Торг»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«Совместное рисование»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Упражнение «Окно </w:t>
      </w:r>
      <w:proofErr w:type="spellStart"/>
      <w:r w:rsidRPr="00E92216">
        <w:rPr>
          <w:rFonts w:ascii="Times New Roman" w:hAnsi="Times New Roman"/>
          <w:sz w:val="24"/>
          <w:szCs w:val="24"/>
          <w:lang w:eastAsia="ru-RU"/>
        </w:rPr>
        <w:t>Иогари</w:t>
      </w:r>
      <w:proofErr w:type="spellEnd"/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«Вакансия»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«Мне кажется, нас с тобой объединяет»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«Хочу-Могу-Умею»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«Объявление в газету»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«Мой портрет в лучах солнца»</w:t>
      </w: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266A" w:rsidRPr="00E92216" w:rsidRDefault="0085266A" w:rsidP="008526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Развитие умения делать выбор и принимать решения</w:t>
      </w:r>
    </w:p>
    <w:p w:rsidR="00A755E6" w:rsidRPr="00E92216" w:rsidRDefault="0085266A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«Я чувствую сейчас»</w:t>
      </w:r>
    </w:p>
    <w:p w:rsidR="0085266A" w:rsidRPr="00E92216" w:rsidRDefault="0085266A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«Башни»</w:t>
      </w:r>
    </w:p>
    <w:p w:rsidR="0085266A" w:rsidRPr="00E92216" w:rsidRDefault="0085266A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Деловая игра «Моя карьера»</w:t>
      </w:r>
    </w:p>
    <w:p w:rsidR="0085266A" w:rsidRPr="00E92216" w:rsidRDefault="0085266A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«Рисунок настроения»</w:t>
      </w:r>
    </w:p>
    <w:p w:rsidR="0085266A" w:rsidRPr="00E92216" w:rsidRDefault="0085266A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«Совместная выработка алгоритма принятия решения»</w:t>
      </w:r>
    </w:p>
    <w:p w:rsidR="0085266A" w:rsidRPr="00E92216" w:rsidRDefault="00A80C45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«Строительство своей жизни»</w:t>
      </w:r>
    </w:p>
    <w:p w:rsidR="00A80C45" w:rsidRPr="00E92216" w:rsidRDefault="00C06D73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«Мой портрет в лучах солнца»</w:t>
      </w:r>
    </w:p>
    <w:p w:rsidR="00C06D73" w:rsidRPr="00E92216" w:rsidRDefault="00C06D73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«Дорога в горы»</w:t>
      </w:r>
    </w:p>
    <w:p w:rsidR="00C06D73" w:rsidRPr="00E92216" w:rsidRDefault="00C06D73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«Плюс, минус, интересно»</w:t>
      </w:r>
    </w:p>
    <w:p w:rsidR="00C06D73" w:rsidRPr="00E92216" w:rsidRDefault="00C06D73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«Мое настроение»</w:t>
      </w:r>
      <w:r w:rsidR="00BC2FB5" w:rsidRPr="00E92216">
        <w:rPr>
          <w:rFonts w:ascii="Times New Roman" w:hAnsi="Times New Roman"/>
          <w:sz w:val="24"/>
          <w:szCs w:val="24"/>
          <w:lang w:eastAsia="ru-RU"/>
        </w:rPr>
        <w:t>.</w:t>
      </w:r>
    </w:p>
    <w:p w:rsidR="00BC2FB5" w:rsidRPr="00E92216" w:rsidRDefault="00BC2FB5" w:rsidP="00982AC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Развитие навыков эффективного общения</w:t>
      </w:r>
    </w:p>
    <w:p w:rsidR="00BC2FB5" w:rsidRPr="00E92216" w:rsidRDefault="00BC2FB5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«Я чувствую сейчас…»</w:t>
      </w:r>
    </w:p>
    <w:p w:rsidR="00BC2FB5" w:rsidRPr="00E92216" w:rsidRDefault="00BC2FB5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«Передай апельсин»</w:t>
      </w:r>
    </w:p>
    <w:p w:rsidR="00BC2FB5" w:rsidRPr="00E92216" w:rsidRDefault="00BC2FB5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«Общение –это…»</w:t>
      </w:r>
    </w:p>
    <w:p w:rsidR="00BC2FB5" w:rsidRPr="00E92216" w:rsidRDefault="00BC2FB5" w:rsidP="00982ACA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«Очередь»</w:t>
      </w:r>
    </w:p>
    <w:p w:rsidR="00BC2FB5" w:rsidRPr="00E92216" w:rsidRDefault="00BC2FB5" w:rsidP="00BC2FB5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«За стеклом»</w:t>
      </w:r>
    </w:p>
    <w:p w:rsidR="00BC2FB5" w:rsidRPr="00E92216" w:rsidRDefault="00BC2FB5" w:rsidP="00BC2FB5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«Невербальный подарок»</w:t>
      </w:r>
    </w:p>
    <w:p w:rsidR="00BC2FB5" w:rsidRPr="00E92216" w:rsidRDefault="00BC2FB5" w:rsidP="00BC2FB5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«Интонация»</w:t>
      </w:r>
    </w:p>
    <w:p w:rsidR="00BC2FB5" w:rsidRPr="00E92216" w:rsidRDefault="00BC2FB5" w:rsidP="00BC2FB5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«Интервью»</w:t>
      </w:r>
    </w:p>
    <w:p w:rsidR="00BC2FB5" w:rsidRPr="00E92216" w:rsidRDefault="00BC2FB5" w:rsidP="00BC2FB5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«Карусель»</w:t>
      </w:r>
    </w:p>
    <w:p w:rsidR="00DD4827" w:rsidRPr="00E92216" w:rsidRDefault="00BC2FB5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«Я тебя понимаю»</w:t>
      </w:r>
    </w:p>
    <w:p w:rsidR="00BC2FB5" w:rsidRPr="00E92216" w:rsidRDefault="00BC2FB5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F345E2" w:rsidRPr="00E92216">
        <w:rPr>
          <w:rFonts w:ascii="Times New Roman" w:hAnsi="Times New Roman"/>
          <w:sz w:val="24"/>
          <w:szCs w:val="24"/>
          <w:lang w:eastAsia="ru-RU"/>
        </w:rPr>
        <w:t>Найди свою пару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DD4827" w:rsidRPr="00E92216" w:rsidRDefault="00BC2FB5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F345E2" w:rsidRPr="00E92216">
        <w:rPr>
          <w:rFonts w:ascii="Times New Roman" w:hAnsi="Times New Roman"/>
          <w:sz w:val="24"/>
          <w:szCs w:val="24"/>
          <w:lang w:eastAsia="ru-RU"/>
        </w:rPr>
        <w:t>Свободный микрофон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BC2FB5" w:rsidRPr="00E92216" w:rsidRDefault="00BC2FB5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F345E2" w:rsidRPr="00E92216">
        <w:rPr>
          <w:rFonts w:ascii="Times New Roman" w:hAnsi="Times New Roman"/>
          <w:sz w:val="24"/>
          <w:szCs w:val="24"/>
          <w:lang w:eastAsia="ru-RU"/>
        </w:rPr>
        <w:t>Вдвоем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DD4827" w:rsidRPr="00E92216" w:rsidRDefault="00BC2FB5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F345E2" w:rsidRPr="00E92216">
        <w:rPr>
          <w:rFonts w:ascii="Times New Roman" w:hAnsi="Times New Roman"/>
          <w:sz w:val="24"/>
          <w:szCs w:val="24"/>
          <w:lang w:eastAsia="ru-RU"/>
        </w:rPr>
        <w:t>Какой я в общении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BC2FB5" w:rsidRPr="00E92216" w:rsidRDefault="00F345E2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«Мой портрет в лучах солнца»</w:t>
      </w:r>
    </w:p>
    <w:p w:rsidR="00F345E2" w:rsidRPr="00E92216" w:rsidRDefault="00F345E2" w:rsidP="00BC2FB5">
      <w:pPr>
        <w:spacing w:after="0" w:line="0" w:lineRule="atLeast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Десять шагов уверенности в себе</w:t>
      </w:r>
    </w:p>
    <w:p w:rsidR="00F345E2" w:rsidRPr="00E92216" w:rsidRDefault="00F345E2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Я чувствую сейчас…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F345E2" w:rsidRPr="00E92216" w:rsidRDefault="00F345E2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Как выпустить «лишний пар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F345E2" w:rsidRPr="00E92216" w:rsidRDefault="00F345E2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Как сдавать экзамены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F345E2" w:rsidRPr="00E92216" w:rsidRDefault="00F345E2" w:rsidP="00BC2FB5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Круг уверенности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F345E2" w:rsidRPr="00E92216" w:rsidRDefault="00F345E2" w:rsidP="00F345E2">
      <w:pPr>
        <w:spacing w:after="0" w:line="0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Свеча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DD4827" w:rsidRPr="00E92216" w:rsidRDefault="00F345E2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Никто не знает, что я…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F345E2" w:rsidRPr="00E92216" w:rsidRDefault="00F345E2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3224AA" w:rsidRPr="00E92216">
        <w:rPr>
          <w:rFonts w:ascii="Times New Roman" w:hAnsi="Times New Roman"/>
          <w:sz w:val="24"/>
          <w:szCs w:val="24"/>
          <w:lang w:eastAsia="ru-RU"/>
        </w:rPr>
        <w:t>Рекламный ролик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917CDA" w:rsidRPr="00E92216">
        <w:rPr>
          <w:rFonts w:ascii="Times New Roman" w:hAnsi="Times New Roman"/>
          <w:sz w:val="24"/>
          <w:szCs w:val="24"/>
          <w:lang w:eastAsia="ru-RU"/>
        </w:rPr>
        <w:t>Горячий стул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917CDA" w:rsidRPr="00E92216">
        <w:rPr>
          <w:rFonts w:ascii="Times New Roman" w:hAnsi="Times New Roman"/>
          <w:sz w:val="24"/>
          <w:szCs w:val="24"/>
          <w:lang w:eastAsia="ru-RU"/>
        </w:rPr>
        <w:t>Десять шагов уверенности в себе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917CDA" w:rsidRPr="00E92216">
        <w:rPr>
          <w:rFonts w:ascii="Times New Roman" w:hAnsi="Times New Roman"/>
          <w:sz w:val="24"/>
          <w:szCs w:val="24"/>
          <w:lang w:eastAsia="ru-RU"/>
        </w:rPr>
        <w:t>Растопи узоры на стекле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917CDA" w:rsidRPr="00E92216">
        <w:rPr>
          <w:rFonts w:ascii="Times New Roman" w:hAnsi="Times New Roman"/>
          <w:sz w:val="24"/>
          <w:szCs w:val="24"/>
          <w:lang w:eastAsia="ru-RU"/>
        </w:rPr>
        <w:t>Мой портрет в лучах солнца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Планирование профессионального пути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766E31" w:rsidRPr="00E92216">
        <w:rPr>
          <w:rFonts w:ascii="Times New Roman" w:hAnsi="Times New Roman"/>
          <w:sz w:val="24"/>
          <w:szCs w:val="24"/>
          <w:lang w:eastAsia="ru-RU"/>
        </w:rPr>
        <w:t>Я чувствую сейчас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766E31" w:rsidRPr="00E92216">
        <w:rPr>
          <w:rFonts w:ascii="Times New Roman" w:hAnsi="Times New Roman"/>
          <w:sz w:val="24"/>
          <w:szCs w:val="24"/>
          <w:lang w:eastAsia="ru-RU"/>
        </w:rPr>
        <w:t>Мне кажется, нас с тобой объединяет…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766E31" w:rsidRPr="00E92216">
        <w:rPr>
          <w:rFonts w:ascii="Times New Roman" w:hAnsi="Times New Roman"/>
          <w:sz w:val="24"/>
          <w:szCs w:val="24"/>
          <w:lang w:eastAsia="ru-RU"/>
        </w:rPr>
        <w:t>Мои цели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766E31" w:rsidRPr="00E92216">
        <w:rPr>
          <w:rFonts w:ascii="Times New Roman" w:hAnsi="Times New Roman"/>
          <w:sz w:val="24"/>
          <w:szCs w:val="24"/>
          <w:lang w:eastAsia="ru-RU"/>
        </w:rPr>
        <w:t>Лестница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Проективный рисунок «Я через 10 лет»</w:t>
      </w:r>
    </w:p>
    <w:p w:rsidR="003224AA" w:rsidRPr="00E92216" w:rsidRDefault="003224AA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</w:t>
      </w:r>
      <w:r w:rsidR="00766E31" w:rsidRPr="00E92216">
        <w:rPr>
          <w:rFonts w:ascii="Times New Roman" w:hAnsi="Times New Roman"/>
          <w:sz w:val="24"/>
          <w:szCs w:val="24"/>
          <w:lang w:eastAsia="ru-RU"/>
        </w:rPr>
        <w:t>Умение планировать свою профессиональную жизнь</w:t>
      </w:r>
      <w:r w:rsidRPr="00E92216">
        <w:rPr>
          <w:rFonts w:ascii="Times New Roman" w:hAnsi="Times New Roman"/>
          <w:sz w:val="24"/>
          <w:szCs w:val="24"/>
          <w:lang w:eastAsia="ru-RU"/>
        </w:rPr>
        <w:t>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«Спящий город»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«Мой портрет в лучах солнца»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«5 шагов»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«Эмоциональное отношение к выбору професс</w:t>
      </w:r>
      <w:r w:rsidR="004D4791" w:rsidRPr="00E92216">
        <w:rPr>
          <w:rFonts w:ascii="Times New Roman" w:hAnsi="Times New Roman"/>
          <w:sz w:val="24"/>
          <w:szCs w:val="24"/>
          <w:lang w:eastAsia="ru-RU"/>
        </w:rPr>
        <w:t>и</w:t>
      </w:r>
      <w:r w:rsidRPr="00E92216">
        <w:rPr>
          <w:rFonts w:ascii="Times New Roman" w:hAnsi="Times New Roman"/>
          <w:sz w:val="24"/>
          <w:szCs w:val="24"/>
          <w:lang w:eastAsia="ru-RU"/>
        </w:rPr>
        <w:t>и»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>На пороге новой жизни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«Я чувствую сейчас»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«Без маски»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«Строительство своей жизни»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Упражнение «Рисунок «Дорога в жизнь»</w:t>
      </w:r>
    </w:p>
    <w:p w:rsidR="00766E31" w:rsidRPr="00E92216" w:rsidRDefault="00766E31" w:rsidP="00F345E2">
      <w:pPr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5D1" w:rsidRPr="00E92216" w:rsidRDefault="00D235D1" w:rsidP="00F345E2">
      <w:pPr>
        <w:spacing w:after="0" w:line="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Тренинги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Профессиональная зрелость.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Применение полученных знаний в решении ситуации выбора профессии.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Планирование профессионального пути.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Умение учитывать сильные и слабые стороны своей личности при выборе профессии.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Роль жизненных ценностей при выборе профессии.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Эмоциональное отношение к выбору профессии.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Развитие умений по принятию решения.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Межличностное взаимодействие.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 xml:space="preserve">Психологическая суть жизненного и профессионального самоопределения.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Тренинг по правовому воспитанию "Наше право людьми зваться"</w:t>
      </w:r>
    </w:p>
    <w:p w:rsidR="00DD4827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Тренинг "Время выбирает нас".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216">
        <w:rPr>
          <w:rFonts w:ascii="Times New Roman" w:hAnsi="Times New Roman"/>
          <w:b/>
          <w:sz w:val="24"/>
          <w:szCs w:val="24"/>
          <w:lang w:eastAsia="ru-RU"/>
        </w:rPr>
        <w:t xml:space="preserve">Экскурсии 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Завод по розливу талой воды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МЧС-России</w:t>
      </w:r>
    </w:p>
    <w:p w:rsidR="00D235D1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Отделение связи</w:t>
      </w:r>
    </w:p>
    <w:p w:rsidR="00DD4827" w:rsidRPr="00E92216" w:rsidRDefault="00D235D1" w:rsidP="00D235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216">
        <w:rPr>
          <w:rFonts w:ascii="Times New Roman" w:hAnsi="Times New Roman"/>
          <w:sz w:val="24"/>
          <w:szCs w:val="24"/>
          <w:lang w:eastAsia="ru-RU"/>
        </w:rPr>
        <w:t>Очистные.</w:t>
      </w:r>
      <w:r w:rsidR="00220CA3" w:rsidRPr="00E92216">
        <w:rPr>
          <w:rFonts w:ascii="Times New Roman" w:hAnsi="Times New Roman"/>
          <w:sz w:val="24"/>
          <w:szCs w:val="24"/>
          <w:lang w:eastAsia="ru-RU"/>
        </w:rPr>
        <w:tab/>
      </w:r>
    </w:p>
    <w:p w:rsidR="007F1591" w:rsidRPr="006F03ED" w:rsidRDefault="007F1591" w:rsidP="00D235D1">
      <w:pPr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7F1591" w:rsidRPr="006F03ED" w:rsidRDefault="007F1591" w:rsidP="00D235D1">
      <w:pPr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6D796A" w:rsidRPr="00123A5C" w:rsidRDefault="006D796A" w:rsidP="006E717E">
      <w:pPr>
        <w:pStyle w:val="ab"/>
        <w:spacing w:line="0" w:lineRule="atLeast"/>
        <w:jc w:val="center"/>
        <w:rPr>
          <w:rFonts w:eastAsia="Calibri"/>
          <w:b/>
          <w:lang w:eastAsia="en-US"/>
        </w:rPr>
      </w:pPr>
      <w:r w:rsidRPr="00123A5C">
        <w:rPr>
          <w:rFonts w:eastAsia="Calibri"/>
          <w:b/>
          <w:lang w:eastAsia="en-US"/>
        </w:rPr>
        <w:t xml:space="preserve">9. ЛИТЕРАТУРА </w:t>
      </w:r>
    </w:p>
    <w:p w:rsidR="006E717E" w:rsidRPr="00123A5C" w:rsidRDefault="006E717E" w:rsidP="006E717E">
      <w:pPr>
        <w:pStyle w:val="ab"/>
        <w:spacing w:line="0" w:lineRule="atLeast"/>
        <w:jc w:val="center"/>
        <w:rPr>
          <w:b/>
          <w:bCs/>
          <w:i/>
          <w:iCs/>
        </w:rPr>
      </w:pPr>
      <w:r w:rsidRPr="00123A5C">
        <w:rPr>
          <w:b/>
          <w:bCs/>
          <w:i/>
          <w:iCs/>
        </w:rPr>
        <w:t>Учебники</w:t>
      </w:r>
    </w:p>
    <w:p w:rsidR="006E717E" w:rsidRPr="00123A5C" w:rsidRDefault="006E717E" w:rsidP="006E717E">
      <w:pPr>
        <w:pStyle w:val="ab"/>
        <w:numPr>
          <w:ilvl w:val="0"/>
          <w:numId w:val="24"/>
        </w:numPr>
        <w:spacing w:line="0" w:lineRule="atLeast"/>
        <w:contextualSpacing w:val="0"/>
      </w:pPr>
      <w:r w:rsidRPr="00123A5C">
        <w:t>Основы производства. Выбор профессии./ Климов Е.А., Чистякова С.Н., - М.: Просвещение, 1988г.</w:t>
      </w:r>
    </w:p>
    <w:p w:rsidR="006E717E" w:rsidRPr="00123A5C" w:rsidRDefault="006E717E" w:rsidP="006E717E">
      <w:pPr>
        <w:pStyle w:val="ab"/>
        <w:numPr>
          <w:ilvl w:val="0"/>
          <w:numId w:val="24"/>
        </w:numPr>
        <w:spacing w:line="0" w:lineRule="atLeast"/>
        <w:contextualSpacing w:val="0"/>
      </w:pPr>
      <w:r w:rsidRPr="00123A5C">
        <w:t xml:space="preserve">Твоя профессиональная карьера: </w:t>
      </w:r>
      <w:proofErr w:type="spellStart"/>
      <w:r w:rsidRPr="00123A5C">
        <w:t>учебн</w:t>
      </w:r>
      <w:proofErr w:type="spellEnd"/>
      <w:r w:rsidRPr="00123A5C">
        <w:t xml:space="preserve">. для 8-9 </w:t>
      </w:r>
      <w:proofErr w:type="spellStart"/>
      <w:r w:rsidRPr="00123A5C">
        <w:t>кл</w:t>
      </w:r>
      <w:proofErr w:type="spellEnd"/>
      <w:r w:rsidRPr="00123A5C">
        <w:t>. /</w:t>
      </w:r>
      <w:proofErr w:type="spellStart"/>
      <w:r w:rsidRPr="00123A5C">
        <w:t>Гуткина</w:t>
      </w:r>
      <w:proofErr w:type="spellEnd"/>
      <w:r w:rsidRPr="00123A5C">
        <w:t xml:space="preserve"> М.С., </w:t>
      </w:r>
      <w:proofErr w:type="spellStart"/>
      <w:r w:rsidRPr="00123A5C">
        <w:t>Лернер</w:t>
      </w:r>
      <w:proofErr w:type="spellEnd"/>
      <w:r w:rsidRPr="00123A5C">
        <w:t xml:space="preserve"> П.С., Михальченко Г.Ф., - М.: Просвещение, 2005г.</w:t>
      </w:r>
    </w:p>
    <w:p w:rsidR="006E717E" w:rsidRPr="00123A5C" w:rsidRDefault="006E717E" w:rsidP="006E717E">
      <w:pPr>
        <w:pStyle w:val="ab"/>
        <w:spacing w:line="0" w:lineRule="atLeast"/>
        <w:ind w:left="0"/>
        <w:jc w:val="center"/>
        <w:rPr>
          <w:b/>
          <w:bCs/>
          <w:i/>
          <w:iCs/>
        </w:rPr>
      </w:pPr>
      <w:r w:rsidRPr="00123A5C">
        <w:rPr>
          <w:b/>
          <w:bCs/>
          <w:i/>
          <w:iCs/>
        </w:rPr>
        <w:t>Пособие для учащихся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Выбирайте профессию: Учебное пособие для старшеклассников. </w:t>
      </w:r>
      <w:proofErr w:type="spellStart"/>
      <w:r w:rsidRPr="00123A5C">
        <w:t>Прощицкая</w:t>
      </w:r>
      <w:proofErr w:type="spellEnd"/>
      <w:r w:rsidRPr="00123A5C">
        <w:t xml:space="preserve"> Е.Н., - М.: Просвещение, 1991г.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Выбирая профессию, выбираем образ жизни. </w:t>
      </w:r>
      <w:proofErr w:type="spellStart"/>
      <w:r w:rsidRPr="00123A5C">
        <w:t>Учебно</w:t>
      </w:r>
      <w:proofErr w:type="spellEnd"/>
      <w:r w:rsidRPr="00123A5C">
        <w:t xml:space="preserve"> – методическое пособие. Фадеева Е.И., </w:t>
      </w:r>
      <w:proofErr w:type="spellStart"/>
      <w:r w:rsidRPr="00123A5C">
        <w:t>Ясюкевич</w:t>
      </w:r>
      <w:proofErr w:type="spellEnd"/>
      <w:r w:rsidRPr="00123A5C">
        <w:t xml:space="preserve"> М.В., М.: ЦГЛ, 2004г.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Дневник профессионального самоопределения, пособие для учащихся. Кондратьева О.Г., </w:t>
      </w:r>
      <w:proofErr w:type="spellStart"/>
      <w:r w:rsidRPr="00123A5C">
        <w:t>Латышенко</w:t>
      </w:r>
      <w:proofErr w:type="spellEnd"/>
      <w:r w:rsidRPr="00123A5C">
        <w:t xml:space="preserve"> О.Н., Иркутск, 2004г.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>Куда пойти учиться? Иркутск, 1999г.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Методическое пособие к программе элективного курса «Профессиональный выбор: секреты выбора профессии» (для учащихся 9-х классов)/ под ред. </w:t>
      </w:r>
      <w:proofErr w:type="spellStart"/>
      <w:r w:rsidRPr="00123A5C">
        <w:t>Л.П.Сверч</w:t>
      </w:r>
      <w:proofErr w:type="spellEnd"/>
      <w:r w:rsidRPr="00123A5C">
        <w:t xml:space="preserve">, С.В. </w:t>
      </w:r>
      <w:proofErr w:type="spellStart"/>
      <w:r w:rsidRPr="00123A5C">
        <w:t>Дробот</w:t>
      </w:r>
      <w:proofErr w:type="spellEnd"/>
      <w:r w:rsidRPr="00123A5C">
        <w:t xml:space="preserve"> – Иркутск, 2007г.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>Методическое пособие к адаптационной программе «Как стать успешным» (для учащихся 10-11 классов). Сверч Л.П. - Иркутск, 2011г.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>Мой выбор. Профессиональное самоопределение личности: Методическое пособие. Кондратьева О.Г., - Иркутск: Изд-во Иркут. гос. пед. ун-та, 2005г.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Методическое пособие к программе элективного курса «Как предъявить себя на рынке труда» (для учащихся 10-11-х классов)/ под ред. </w:t>
      </w:r>
      <w:proofErr w:type="spellStart"/>
      <w:r w:rsidRPr="00123A5C">
        <w:t>Л.П.Сверч</w:t>
      </w:r>
      <w:proofErr w:type="spellEnd"/>
      <w:r w:rsidRPr="00123A5C">
        <w:t xml:space="preserve">, С.В. </w:t>
      </w:r>
      <w:proofErr w:type="spellStart"/>
      <w:r w:rsidRPr="00123A5C">
        <w:t>Дробот</w:t>
      </w:r>
      <w:proofErr w:type="spellEnd"/>
      <w:r w:rsidRPr="00123A5C">
        <w:t xml:space="preserve"> – Иркутск, 2008г.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На пороге новой жизни (адаптация студентов первокурсников): научно-методическое пособие. </w:t>
      </w:r>
      <w:proofErr w:type="spellStart"/>
      <w:r w:rsidRPr="00123A5C">
        <w:t>Распопина</w:t>
      </w:r>
      <w:proofErr w:type="spellEnd"/>
      <w:r w:rsidRPr="00123A5C">
        <w:t xml:space="preserve"> Т.Г., </w:t>
      </w:r>
      <w:proofErr w:type="spellStart"/>
      <w:r w:rsidRPr="00123A5C">
        <w:t>Л.П.Сверч</w:t>
      </w:r>
      <w:proofErr w:type="spellEnd"/>
      <w:r w:rsidRPr="00123A5C">
        <w:t>, С.В. Дробот – Иркутск: БГИ, БКПП,  2008г.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Нужная книга для первокурсника: научно-методическое пособие. </w:t>
      </w:r>
      <w:proofErr w:type="spellStart"/>
      <w:r w:rsidRPr="00123A5C">
        <w:t>Распопина</w:t>
      </w:r>
      <w:proofErr w:type="spellEnd"/>
      <w:r w:rsidRPr="00123A5C">
        <w:t xml:space="preserve"> Т.Г., </w:t>
      </w:r>
      <w:proofErr w:type="spellStart"/>
      <w:r w:rsidRPr="00123A5C">
        <w:t>Л.П.Сверч</w:t>
      </w:r>
      <w:proofErr w:type="spellEnd"/>
      <w:r w:rsidRPr="00123A5C">
        <w:t xml:space="preserve">, С.В. </w:t>
      </w:r>
      <w:proofErr w:type="spellStart"/>
      <w:r w:rsidRPr="00123A5C">
        <w:t>Дробот</w:t>
      </w:r>
      <w:proofErr w:type="spellEnd"/>
      <w:r w:rsidRPr="00123A5C">
        <w:t xml:space="preserve"> – </w:t>
      </w:r>
      <w:proofErr w:type="spellStart"/>
      <w:r w:rsidRPr="00123A5C">
        <w:t>Ируктск</w:t>
      </w:r>
      <w:proofErr w:type="spellEnd"/>
      <w:r w:rsidRPr="00123A5C">
        <w:t>: БГИ, БКПП,  2008г.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>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школьников. С.Н.Чистякова, издательский центр «Академия», 2005г.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Рабочая тетрадь к программе тренинга «Моя профессиональная карьера» (для учащихся 9-11 классов). Паскевич С.Я., </w:t>
      </w:r>
      <w:proofErr w:type="spellStart"/>
      <w:r w:rsidRPr="00123A5C">
        <w:t>Л.П.Сверч</w:t>
      </w:r>
      <w:proofErr w:type="spellEnd"/>
      <w:r w:rsidRPr="00123A5C">
        <w:t xml:space="preserve">, С.В. </w:t>
      </w:r>
      <w:proofErr w:type="spellStart"/>
      <w:r w:rsidRPr="00123A5C">
        <w:t>Дробот</w:t>
      </w:r>
      <w:proofErr w:type="spellEnd"/>
      <w:r w:rsidRPr="00123A5C">
        <w:t xml:space="preserve"> – Иркутск, 2008г.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Становление в труде: Кн. для учащихся. </w:t>
      </w:r>
      <w:proofErr w:type="spellStart"/>
      <w:r w:rsidRPr="00123A5C">
        <w:t>Плаксий</w:t>
      </w:r>
      <w:proofErr w:type="spellEnd"/>
      <w:r w:rsidRPr="00123A5C">
        <w:t xml:space="preserve"> С.И., - М.: Просвещение, 1987г.</w:t>
      </w:r>
    </w:p>
    <w:p w:rsidR="006E717E" w:rsidRPr="00123A5C" w:rsidRDefault="006E717E" w:rsidP="006E717E">
      <w:pPr>
        <w:pStyle w:val="ab"/>
        <w:numPr>
          <w:ilvl w:val="0"/>
          <w:numId w:val="25"/>
        </w:numPr>
        <w:spacing w:line="0" w:lineRule="atLeast"/>
        <w:contextualSpacing w:val="0"/>
      </w:pPr>
      <w:r w:rsidRPr="00123A5C">
        <w:t xml:space="preserve">100 популярных профессий. Психология успешной карьеры для старшеклассников и студентов. </w:t>
      </w:r>
      <w:proofErr w:type="spellStart"/>
      <w:r w:rsidRPr="00123A5C">
        <w:t>Грецов</w:t>
      </w:r>
      <w:proofErr w:type="spellEnd"/>
      <w:r w:rsidRPr="00123A5C">
        <w:t xml:space="preserve"> А., Бондарева Т. – СПб.: Питер, 2009г.</w:t>
      </w:r>
    </w:p>
    <w:p w:rsidR="006E717E" w:rsidRPr="00123A5C" w:rsidRDefault="006E717E" w:rsidP="006E717E">
      <w:pPr>
        <w:pStyle w:val="ab"/>
        <w:spacing w:line="0" w:lineRule="atLeast"/>
        <w:ind w:left="360"/>
      </w:pPr>
    </w:p>
    <w:p w:rsidR="00123A5C" w:rsidRDefault="00123A5C" w:rsidP="006E717E">
      <w:pPr>
        <w:pStyle w:val="ab"/>
        <w:spacing w:line="0" w:lineRule="atLeast"/>
        <w:ind w:left="360"/>
        <w:jc w:val="center"/>
        <w:rPr>
          <w:b/>
          <w:bCs/>
          <w:i/>
          <w:iCs/>
        </w:rPr>
      </w:pPr>
    </w:p>
    <w:p w:rsidR="006E717E" w:rsidRPr="00123A5C" w:rsidRDefault="006E717E" w:rsidP="006E717E">
      <w:pPr>
        <w:pStyle w:val="ab"/>
        <w:spacing w:line="0" w:lineRule="atLeast"/>
        <w:ind w:left="360"/>
        <w:jc w:val="center"/>
        <w:rPr>
          <w:b/>
          <w:bCs/>
          <w:i/>
          <w:iCs/>
        </w:rPr>
      </w:pPr>
      <w:r w:rsidRPr="00123A5C">
        <w:rPr>
          <w:b/>
          <w:bCs/>
          <w:i/>
          <w:iCs/>
        </w:rPr>
        <w:lastRenderedPageBreak/>
        <w:t>Методическая литература для учителя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Банкир, фермер иль портной… Кто же я буду такой???: Книга для учителя. Игумнова Е.Л.  – Новосибирск: Призвание, 1994г.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Дидактический материал по курсу «Твоя профессиональная карьера»: Кн. для учителя/Арефьева И.П., Васильева Т.В., Журкина А.Я., - М.: Просвещение, 1998г.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Заводская модель профессиональной ориентации. Плакидин А.Д. Нижний Новгород, 2012г.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Методическое пособие «Профориентация в школе» (для руководителей кабинетов профориентации Иркутской области)/</w:t>
      </w:r>
      <w:proofErr w:type="spellStart"/>
      <w:r w:rsidRPr="00123A5C">
        <w:t>Невидимова</w:t>
      </w:r>
      <w:proofErr w:type="spellEnd"/>
      <w:r w:rsidRPr="00123A5C">
        <w:t xml:space="preserve"> О.В., Пьянкова В.А., </w:t>
      </w:r>
      <w:proofErr w:type="spellStart"/>
      <w:r w:rsidRPr="00123A5C">
        <w:t>Сайфутдинова</w:t>
      </w:r>
      <w:proofErr w:type="spellEnd"/>
      <w:r w:rsidRPr="00123A5C">
        <w:t xml:space="preserve"> О.Б., - Иркутск, 2010г.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Методика преподавания курса «Твоя профессиональная карьера»/ Чистякова С.Н., </w:t>
      </w:r>
      <w:proofErr w:type="spellStart"/>
      <w:r w:rsidRPr="00123A5C">
        <w:t>Умовская</w:t>
      </w:r>
      <w:proofErr w:type="spellEnd"/>
      <w:r w:rsidRPr="00123A5C">
        <w:t xml:space="preserve"> И.А., </w:t>
      </w:r>
      <w:proofErr w:type="spellStart"/>
      <w:r w:rsidRPr="00123A5C">
        <w:t>Шалавина</w:t>
      </w:r>
      <w:proofErr w:type="spellEnd"/>
      <w:r w:rsidRPr="00123A5C">
        <w:t xml:space="preserve"> Т.И., </w:t>
      </w:r>
      <w:proofErr w:type="spellStart"/>
      <w:r w:rsidRPr="00123A5C">
        <w:t>Цуканов</w:t>
      </w:r>
      <w:proofErr w:type="spellEnd"/>
      <w:r w:rsidRPr="00123A5C">
        <w:t xml:space="preserve"> А.И., - М.: Просвещение, 1999г.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Методика курса «Основы производства. Выбор профессии»: Пособие для учителя/  </w:t>
      </w:r>
      <w:proofErr w:type="spellStart"/>
      <w:r w:rsidRPr="00123A5C">
        <w:t>Калюга</w:t>
      </w:r>
      <w:proofErr w:type="spellEnd"/>
      <w:r w:rsidRPr="00123A5C">
        <w:t xml:space="preserve"> С.У., </w:t>
      </w:r>
      <w:proofErr w:type="spellStart"/>
      <w:r w:rsidRPr="00123A5C">
        <w:t>Кондюрина</w:t>
      </w:r>
      <w:proofErr w:type="spellEnd"/>
      <w:r w:rsidRPr="00123A5C">
        <w:t xml:space="preserve"> М.Л., Сасова И.А., - М.: Просвещение, 1987г.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Модульный курс учебной и коммуникативной </w:t>
      </w:r>
      <w:proofErr w:type="gramStart"/>
      <w:r w:rsidRPr="00123A5C">
        <w:t>мотивации  учащихся</w:t>
      </w:r>
      <w:proofErr w:type="gramEnd"/>
      <w:r w:rsidRPr="00123A5C">
        <w:t xml:space="preserve"> или Учимся жить в современном мире. /</w:t>
      </w:r>
      <w:proofErr w:type="spellStart"/>
      <w:r w:rsidRPr="00123A5C">
        <w:t>Дереклеева</w:t>
      </w:r>
      <w:proofErr w:type="spellEnd"/>
      <w:r w:rsidRPr="00123A5C">
        <w:t xml:space="preserve"> Н.И., - </w:t>
      </w:r>
      <w:proofErr w:type="gramStart"/>
      <w:r w:rsidRPr="00123A5C">
        <w:t>М:,</w:t>
      </w:r>
      <w:proofErr w:type="gramEnd"/>
      <w:r w:rsidRPr="00123A5C">
        <w:t xml:space="preserve"> ВАКО, 2004г.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Мир профессий./</w:t>
      </w:r>
      <w:proofErr w:type="spellStart"/>
      <w:r w:rsidRPr="00123A5C">
        <w:t>Левиева</w:t>
      </w:r>
      <w:proofErr w:type="spellEnd"/>
      <w:r w:rsidRPr="00123A5C">
        <w:t xml:space="preserve"> С.Н., - Издательство «Молодая гвардия», 1985г.</w:t>
      </w:r>
      <w:r w:rsidRPr="00123A5C">
        <w:tab/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Межрегиональная конференция «</w:t>
      </w:r>
      <w:proofErr w:type="spellStart"/>
      <w:r w:rsidRPr="00123A5C">
        <w:t>Профориентационная</w:t>
      </w:r>
      <w:proofErr w:type="spellEnd"/>
      <w:r w:rsidRPr="00123A5C">
        <w:t xml:space="preserve"> работа с молодежью. Настоящее и будущее». </w:t>
      </w:r>
      <w:proofErr w:type="spellStart"/>
      <w:r w:rsidRPr="00123A5C">
        <w:t>Курмаева</w:t>
      </w:r>
      <w:proofErr w:type="spellEnd"/>
      <w:r w:rsidRPr="00123A5C">
        <w:t xml:space="preserve"> А.А., 2012г.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На пути к выбору профессии. Смирнова Е.Е., СПб.: КАРО, 2003.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Профориентация старшеклассников: Диагностика и развитие </w:t>
      </w:r>
      <w:proofErr w:type="spellStart"/>
      <w:r w:rsidRPr="00123A5C">
        <w:t>профессинальной</w:t>
      </w:r>
      <w:proofErr w:type="spellEnd"/>
      <w:r w:rsidRPr="00123A5C">
        <w:t xml:space="preserve"> зрелости. Павлова Т.Л., -М.: ТЦ Сфера, 2006г.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Проведение занятий по теме «Введение в рабочую профессию»: Программа и методические рекомендации. </w:t>
      </w:r>
      <w:proofErr w:type="spellStart"/>
      <w:r w:rsidRPr="00123A5C">
        <w:t>Адаскин</w:t>
      </w:r>
      <w:proofErr w:type="spellEnd"/>
      <w:r w:rsidRPr="00123A5C">
        <w:t xml:space="preserve"> Б.И.,  - М.: Изд. </w:t>
      </w:r>
      <w:proofErr w:type="spellStart"/>
      <w:r w:rsidRPr="00123A5C">
        <w:t>ВНМЦентра</w:t>
      </w:r>
      <w:proofErr w:type="spellEnd"/>
      <w:r w:rsidRPr="00123A5C">
        <w:t>, 1986г.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Первые шаги к рынку: (методическое пособие для учителей начальных классов и воспитателей групп продленного дня). Смирнова Е.В., - М.: </w:t>
      </w:r>
      <w:proofErr w:type="spellStart"/>
      <w:r w:rsidRPr="00123A5C">
        <w:t>Гуманит</w:t>
      </w:r>
      <w:proofErr w:type="spellEnd"/>
      <w:r w:rsidRPr="00123A5C">
        <w:t>. изд. Центр ВЛАДОС, 1996г.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Профориентация. Личностное развитие. Тренинг готовности к экзаменам (9-11класс): Практическое руководство для классных руководителей и школьных психологов. Савченко М.Ю., - М.: </w:t>
      </w:r>
      <w:proofErr w:type="spellStart"/>
      <w:r w:rsidRPr="00123A5C">
        <w:t>Вако</w:t>
      </w:r>
      <w:proofErr w:type="spellEnd"/>
      <w:r w:rsidRPr="00123A5C">
        <w:t>, 2005г.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Психология профессионального развития учителя. Митина Л.М., - М.: Флинта, 1998г.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 Профориентация в школе: игры, упражнения, опросники (8-11 классы). </w:t>
      </w:r>
      <w:proofErr w:type="spellStart"/>
      <w:r w:rsidRPr="00123A5C">
        <w:t>Пряжников</w:t>
      </w:r>
      <w:proofErr w:type="spellEnd"/>
      <w:r w:rsidRPr="00123A5C">
        <w:t xml:space="preserve"> Н.С., - </w:t>
      </w:r>
      <w:proofErr w:type="gramStart"/>
      <w:r w:rsidRPr="00123A5C">
        <w:t>М:,</w:t>
      </w:r>
      <w:proofErr w:type="gramEnd"/>
      <w:r w:rsidRPr="00123A5C">
        <w:t xml:space="preserve"> ВАКО, 2005г.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Совместная работа школ и промышленных предприятий по профессиональной ориентации учащихся: Пособие для учителя/ </w:t>
      </w:r>
      <w:proofErr w:type="spellStart"/>
      <w:r w:rsidRPr="00123A5C">
        <w:t>Голомштока</w:t>
      </w:r>
      <w:proofErr w:type="spellEnd"/>
      <w:r w:rsidRPr="00123A5C">
        <w:t xml:space="preserve"> А.Е., -  М.: Просвещение, 1984г.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Служба занятости в реализации права на труд. Макаров. В., Иркутск, 2004г.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>Технология. Профориентация: Экономика России в опорных схемах и таблицах. Арефьев И.П. – М.: издательство НЦ ЭНАС, 2005г.</w:t>
      </w:r>
    </w:p>
    <w:p w:rsidR="006E717E" w:rsidRPr="00123A5C" w:rsidRDefault="006E717E" w:rsidP="006E717E">
      <w:pPr>
        <w:pStyle w:val="ab"/>
        <w:numPr>
          <w:ilvl w:val="0"/>
          <w:numId w:val="27"/>
        </w:numPr>
        <w:spacing w:line="0" w:lineRule="atLeast"/>
        <w:contextualSpacing w:val="0"/>
      </w:pPr>
      <w:r w:rsidRPr="00123A5C">
        <w:t xml:space="preserve">Трудовое воспитание и профориентация школьников. </w:t>
      </w:r>
      <w:proofErr w:type="spellStart"/>
      <w:r w:rsidRPr="00123A5C">
        <w:t>Скаткин</w:t>
      </w:r>
      <w:proofErr w:type="spellEnd"/>
      <w:r w:rsidRPr="00123A5C">
        <w:t xml:space="preserve"> Н.М., </w:t>
      </w:r>
      <w:proofErr w:type="spellStart"/>
      <w:r w:rsidRPr="00123A5C">
        <w:t>Костяшин</w:t>
      </w:r>
      <w:proofErr w:type="spellEnd"/>
      <w:r w:rsidRPr="00123A5C">
        <w:t xml:space="preserve"> Э.Г., </w:t>
      </w:r>
      <w:proofErr w:type="spellStart"/>
      <w:r w:rsidRPr="00123A5C">
        <w:t>издаельство</w:t>
      </w:r>
      <w:proofErr w:type="spellEnd"/>
      <w:r w:rsidRPr="00123A5C">
        <w:t xml:space="preserve"> Просвещение, 1984 г.</w:t>
      </w:r>
    </w:p>
    <w:p w:rsidR="00246802" w:rsidRPr="006F03ED" w:rsidRDefault="00246802" w:rsidP="006E717E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6E717E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6E717E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Pr="006F03ED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246802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6802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6802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6802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6802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6802" w:rsidRDefault="00246802" w:rsidP="008F14D8">
      <w:pPr>
        <w:spacing w:after="0" w:line="0" w:lineRule="atLeast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FD4" w:rsidRDefault="007F1591" w:rsidP="007F159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</w:t>
      </w:r>
      <w:r w:rsidR="00123A5C">
        <w:rPr>
          <w:rFonts w:ascii="Times New Roman" w:hAnsi="Times New Roman"/>
          <w:b/>
          <w:sz w:val="24"/>
          <w:szCs w:val="24"/>
          <w:lang w:eastAsia="ru-RU"/>
        </w:rPr>
        <w:t xml:space="preserve">ое планирование </w:t>
      </w:r>
      <w:r w:rsidR="00C9019C">
        <w:rPr>
          <w:rFonts w:ascii="Times New Roman" w:hAnsi="Times New Roman"/>
          <w:b/>
          <w:sz w:val="24"/>
          <w:szCs w:val="24"/>
          <w:lang w:eastAsia="ru-RU"/>
        </w:rPr>
        <w:t>на 1 год обучения</w:t>
      </w:r>
    </w:p>
    <w:p w:rsidR="007F1591" w:rsidRPr="00F36FD4" w:rsidRDefault="007F1591" w:rsidP="007F159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743" w:type="dxa"/>
        <w:tblLook w:val="01E0" w:firstRow="1" w:lastRow="1" w:firstColumn="1" w:lastColumn="1" w:noHBand="0" w:noVBand="0"/>
      </w:tblPr>
      <w:tblGrid>
        <w:gridCol w:w="709"/>
        <w:gridCol w:w="9073"/>
        <w:gridCol w:w="1382"/>
      </w:tblGrid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программа «Как стать успешным в профессии». Цели и задачи курса.</w:t>
            </w:r>
            <w:r w:rsidR="001B030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Вводное занятие.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Профессиональная деятельность человека.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Профессиональная и личностная успешность.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Разделение труда.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123A5C">
        <w:trPr>
          <w:trHeight w:val="293"/>
        </w:trPr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Классификация профессий.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123A5C">
        <w:trPr>
          <w:trHeight w:val="270"/>
        </w:trPr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Формула успеха.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Успешный человек в современном обществе.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Успешность с точки зрения </w:t>
            </w: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Р.Бендлера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(НЛП: «принцы» и «лягушки»), </w:t>
            </w: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Э.Берна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Трансактный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анализ: «Я – ОК»).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Кластер на тему «Успешный человек»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Тренинг. Психологическая суть жизненного и профессионального самоопределения.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на завод по розливу талой воды.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Групповая дискуссия: «За что люди получают зарплату».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Дифференциально –диагностический опросник (ДДО) </w:t>
            </w:r>
          </w:p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(Е.Л. Климов).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Готовность к выбору профессионально-образовательного маршрута.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Профессиональный выбор: секреты выбора профессии.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Пути получения профессии.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Личностный выбор: мой жизненный путь.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Секреты и правила выбора жизненного пути.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Почему профессию надо тщательно выбирать и как это сделать? 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Мир профессий. 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Составляющие зрелого выбора.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Профессиональный план – программа профессионального самовоспитания.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Групповая дискуссия: Способы определения своих ценностей и выбор жизненной дороги в соответствии с ними.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Эмоционально-личностная сфера. Методика «Тест на самоопределение».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и анализ профессий.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Твои требования к профессии.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F36FD4" w:rsidRPr="00E0214A" w:rsidTr="00C6554A">
        <w:tc>
          <w:tcPr>
            <w:tcW w:w="709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73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Основные виды профессиональной деятельности.</w:t>
            </w:r>
          </w:p>
        </w:tc>
        <w:tc>
          <w:tcPr>
            <w:tcW w:w="1382" w:type="dxa"/>
          </w:tcPr>
          <w:p w:rsidR="00F36FD4" w:rsidRPr="00E0214A" w:rsidRDefault="00F36FD4" w:rsidP="00F36FD4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</w:t>
            </w: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кскурсия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поселковую библиотеку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Эмоционально-личностная сфера. Методика «Ваша мотивация к успеху».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Эмоциональное отношение к выбору профессии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123A5C">
        <w:trPr>
          <w:trHeight w:val="276"/>
        </w:trPr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Десять шагов уверенности в себе: «Я чувствую сейчас…», «Как выпустить «лишний пар», «Круг уверенности», «Свеча».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Умение учитывать сильные и слабые стороны своих способностей при выборе профессии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Склонность и профессиональная направленность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123A5C">
        <w:trPr>
          <w:trHeight w:val="413"/>
        </w:trPr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Профессиональный тип личности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Деловая игра «Кадровый вопрос»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Экскурсия на очистные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Профессии моей семьи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Что я знаю о себе?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Эмоционально-личностная сфера. Методика «Шесть рек» </w:t>
            </w: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Леонгард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Умение учитывать сильные и слабые стороны при выборе профессии: «Я чувствую сейчас…», «Венские диаграммы», «Мои сильные и слабые стороны», деловая игра «Торг».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Две поведенческие стратегии – мотив достижения успеха и мотив избегания неудачи.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Жизненные ценности, реализуемые в профессии.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Тренинг. Планирование профессионального пути.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Что я знаю о себе. Темперамент. Свойства нервной системы.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Личнос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тный выбор: мой жизненный путь.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умения делать выбор и принимать решения: «Я чувствую сейчас», «Башни»,</w:t>
            </w:r>
          </w:p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Деловая игра «Моя карьера», «Рисунок настроения».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Понятие личности.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Структура личн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ости, ее содержание.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Направленность личности.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Факторы, влияющие на формирование личности и выбор жизненного пути.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Десять шагов уверенности в себе: «Никто не знает, что я…», «Рекламный ролик», «Горячий стул».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Классификация ценносте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й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Спрангеру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Групповая дискуссия: Возможен ли компромисс между своими ценностями и требованиями социальной среды (или материальными требованиями) при выборе профессии.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Игровые пробы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B0301" w:rsidRPr="00E0214A" w:rsidTr="00C6554A">
        <w:tc>
          <w:tcPr>
            <w:tcW w:w="709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073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82" w:type="dxa"/>
          </w:tcPr>
          <w:p w:rsidR="001B0301" w:rsidRPr="00E0214A" w:rsidRDefault="001B0301" w:rsidP="001B0301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170763" w:rsidRDefault="00F36FD4" w:rsidP="00F36FD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0214A">
        <w:rPr>
          <w:rFonts w:ascii="Times New Roman" w:hAnsi="Times New Roman"/>
          <w:sz w:val="24"/>
          <w:szCs w:val="24"/>
          <w:lang w:eastAsia="ru-RU"/>
        </w:rPr>
        <w:tab/>
      </w:r>
      <w:r w:rsidRPr="00E0214A">
        <w:rPr>
          <w:rFonts w:ascii="Times New Roman" w:hAnsi="Times New Roman"/>
          <w:sz w:val="24"/>
          <w:szCs w:val="24"/>
          <w:lang w:eastAsia="ru-RU"/>
        </w:rPr>
        <w:tab/>
      </w:r>
    </w:p>
    <w:p w:rsidR="00F36FD4" w:rsidRDefault="007F1591" w:rsidP="007F159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 – тематическое</w:t>
      </w:r>
      <w:r w:rsidR="00AA18EE">
        <w:rPr>
          <w:rFonts w:ascii="Times New Roman" w:hAnsi="Times New Roman"/>
          <w:b/>
          <w:sz w:val="24"/>
          <w:szCs w:val="24"/>
          <w:lang w:eastAsia="ru-RU"/>
        </w:rPr>
        <w:t xml:space="preserve"> планирование </w:t>
      </w:r>
      <w:r w:rsidR="00C9019C">
        <w:rPr>
          <w:rFonts w:ascii="Times New Roman" w:hAnsi="Times New Roman"/>
          <w:b/>
          <w:sz w:val="24"/>
          <w:szCs w:val="24"/>
          <w:lang w:eastAsia="ru-RU"/>
        </w:rPr>
        <w:t>на 2 год обучения</w:t>
      </w:r>
    </w:p>
    <w:p w:rsidR="007F1591" w:rsidRPr="00F36FD4" w:rsidRDefault="007F1591" w:rsidP="007F1591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552" w:type="dxa"/>
        <w:tblLook w:val="01E0" w:firstRow="1" w:lastRow="1" w:firstColumn="1" w:lastColumn="1" w:noHBand="0" w:noVBand="0"/>
      </w:tblPr>
      <w:tblGrid>
        <w:gridCol w:w="660"/>
        <w:gridCol w:w="8690"/>
        <w:gridCol w:w="1623"/>
      </w:tblGrid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Ошибки при выборе профессии: незнание мира профессий, незнание себя, незнание правил выбора профессии.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rPr>
          <w:trHeight w:val="701"/>
        </w:trPr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Пути получения профессии.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Роль мотивов жизненных ценностей в профессиональном выборе.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Мотивационная сфера человека.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Методика «</w:t>
            </w: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Психогеометрический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Человек на рынке труда.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Основные принципы формирования регионального рынка труда.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Методика «Отношение к себе».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Как  получить информацию о вакансиях. 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Как составить резюме.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Собеседование работодателем: подводные камни.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Групповая дискуссия: Каковы приоритеты одних ценностей над другими или своих ценностей над ценностями других.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Общение и его роль в жизни человека.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90" w:type="dxa"/>
          </w:tcPr>
          <w:p w:rsidR="00AA18EE" w:rsidRPr="00E0214A" w:rsidRDefault="001B0301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полицию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Деловое общение.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Барьеры на пути коммуникации.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Методы и средства эффективного общения.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Умение слушать – один из методов эффективного общения.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Познавательные процессы и способности личности.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Память. Диагностика слуховой и зрительной памяти. («Как вы запоминаете?», «Память на числа».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Внимание. Диагностика  продуктивности и устойчивости внимания.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Воображение. 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Мышление. «Оценка логического мышления».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Планирование профессионального пути: упражнения «Я чувствую сейчас», «Мне кажется, нас с тобой объединяет…», «Мои цели», «Лестница».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690" w:type="dxa"/>
          </w:tcPr>
          <w:p w:rsidR="00AA18EE" w:rsidRPr="00E0214A" w:rsidRDefault="00247634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МЧС России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Тренинг «Профессиональная зрелость».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Профессиональные интересы и склонности: Методика «</w:t>
            </w: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анкета», методика «Матрица выбора профессии».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навыков эффективного общения: упражнения «За стеклом»,</w:t>
            </w:r>
          </w:p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«Невербальный подарок», «Интонация», «Интервью», «Карусель».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Развитие умений по принятию решений.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Профессиональная зрелость.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Тренинг. Профессиональная зрелость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Тренинг. Применение полученных знаний в решении ситуации выбора профессии.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8690" w:type="dxa"/>
          </w:tcPr>
          <w:p w:rsidR="00AA18EE" w:rsidRPr="00E0214A" w:rsidRDefault="00247634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Экскурсия в ЦРБ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умения делать выбор и принимать решения: упражнения «Совместная выработка алгоритма принятия решения», «Строительство своей жизни», «Мой портрет в лучах солнца», «Дорога в горы», «Плюс, минус, интересно».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Что? Где? Когда?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 учусь принимать решение.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Составление личного профессионального плана.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Тренинг. Умение учитывать сильные и слабые стороны своей личности при выборе профессии.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игра «Спящий город».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Современный рынок труда. Профессии 21 века.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Устраиваемся на работу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Тренинг "Время выбирает нас".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Сто дорог – одна твоя.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 пороге новой жизни.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 пороге новой жизни: упражнения «Я чувствую сейчас», «Без маски», «Строительство своей жизни», «Рисунок «Дорога в жизнь».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Групповая дискуссия: Стабильность и изменчивость структуры ценностей.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Десять шагов уверенности в себе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Учебные заведения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18EE" w:rsidRPr="00E0214A" w:rsidTr="00C6554A">
        <w:tc>
          <w:tcPr>
            <w:tcW w:w="66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690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Итоговое занятие. Мы выбираем, нас выбирают</w:t>
            </w:r>
          </w:p>
        </w:tc>
        <w:tc>
          <w:tcPr>
            <w:tcW w:w="1623" w:type="dxa"/>
          </w:tcPr>
          <w:p w:rsidR="00AA18EE" w:rsidRPr="00E0214A" w:rsidRDefault="00AA18EE" w:rsidP="00AA18EE">
            <w:p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F36FD4" w:rsidRPr="00F36FD4" w:rsidRDefault="00F36FD4" w:rsidP="00F36FD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FD4" w:rsidRPr="00F36FD4" w:rsidRDefault="00F36FD4" w:rsidP="00F36FD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6FD4" w:rsidRPr="00F36FD4" w:rsidRDefault="00F36FD4" w:rsidP="00F36FD4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4827" w:rsidRPr="00F02C57" w:rsidRDefault="00DD4827" w:rsidP="00F02C57">
      <w:pPr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DD4827" w:rsidRPr="00F02C57" w:rsidSect="00D10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820"/>
    <w:multiLevelType w:val="multilevel"/>
    <w:tmpl w:val="E02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C4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721530"/>
    <w:multiLevelType w:val="hybridMultilevel"/>
    <w:tmpl w:val="C54A3076"/>
    <w:lvl w:ilvl="0" w:tplc="541E66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E877657"/>
    <w:multiLevelType w:val="hybridMultilevel"/>
    <w:tmpl w:val="CA826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73A5262"/>
    <w:multiLevelType w:val="hybridMultilevel"/>
    <w:tmpl w:val="466A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AC1"/>
    <w:multiLevelType w:val="hybridMultilevel"/>
    <w:tmpl w:val="570019F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1C3006B9"/>
    <w:multiLevelType w:val="hybridMultilevel"/>
    <w:tmpl w:val="13227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77192"/>
    <w:multiLevelType w:val="hybridMultilevel"/>
    <w:tmpl w:val="C34E285A"/>
    <w:lvl w:ilvl="0" w:tplc="50DEA7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FE61AA"/>
    <w:multiLevelType w:val="hybridMultilevel"/>
    <w:tmpl w:val="80D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270F06"/>
    <w:multiLevelType w:val="hybridMultilevel"/>
    <w:tmpl w:val="40E8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6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EA3C80"/>
    <w:multiLevelType w:val="hybridMultilevel"/>
    <w:tmpl w:val="54AA4FC4"/>
    <w:lvl w:ilvl="0" w:tplc="FA46D1D0">
      <w:start w:val="1"/>
      <w:numFmt w:val="decimal"/>
      <w:lvlText w:val="%1."/>
      <w:lvlJc w:val="left"/>
      <w:pPr>
        <w:tabs>
          <w:tab w:val="num" w:pos="180"/>
        </w:tabs>
        <w:ind w:left="-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E37AD3"/>
    <w:multiLevelType w:val="multilevel"/>
    <w:tmpl w:val="614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D387F"/>
    <w:multiLevelType w:val="hybridMultilevel"/>
    <w:tmpl w:val="30489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3C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CF1E50"/>
    <w:multiLevelType w:val="hybridMultilevel"/>
    <w:tmpl w:val="16EE0F5A"/>
    <w:lvl w:ilvl="0" w:tplc="FA46D1D0">
      <w:start w:val="1"/>
      <w:numFmt w:val="decimal"/>
      <w:lvlText w:val="%1."/>
      <w:lvlJc w:val="left"/>
      <w:pPr>
        <w:tabs>
          <w:tab w:val="num" w:pos="180"/>
        </w:tabs>
        <w:ind w:left="-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393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8B07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606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DB92ED4"/>
    <w:multiLevelType w:val="hybridMultilevel"/>
    <w:tmpl w:val="F394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E248C6"/>
    <w:multiLevelType w:val="hybridMultilevel"/>
    <w:tmpl w:val="6DA239AA"/>
    <w:lvl w:ilvl="0" w:tplc="9FD64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1A9C"/>
    <w:multiLevelType w:val="multilevel"/>
    <w:tmpl w:val="F1FAAE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3D2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8FB7A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A32AF6"/>
    <w:multiLevelType w:val="hybridMultilevel"/>
    <w:tmpl w:val="C240C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8C07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327772"/>
    <w:multiLevelType w:val="multilevel"/>
    <w:tmpl w:val="2FE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5F109B"/>
    <w:multiLevelType w:val="hybridMultilevel"/>
    <w:tmpl w:val="D2522B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91F31"/>
    <w:multiLevelType w:val="hybridMultilevel"/>
    <w:tmpl w:val="C74C4E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0C2D"/>
    <w:multiLevelType w:val="hybridMultilevel"/>
    <w:tmpl w:val="D5584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4653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8B207A"/>
    <w:multiLevelType w:val="multilevel"/>
    <w:tmpl w:val="F1FAAE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41D0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372596"/>
    <w:multiLevelType w:val="singleLevel"/>
    <w:tmpl w:val="FC7C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6" w15:restartNumberingAfterBreak="0">
    <w:nsid w:val="6B567D7E"/>
    <w:multiLevelType w:val="multilevel"/>
    <w:tmpl w:val="F1FAAE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2062FA"/>
    <w:multiLevelType w:val="hybridMultilevel"/>
    <w:tmpl w:val="63D415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2421D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2D0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BE55BF8"/>
    <w:multiLevelType w:val="hybridMultilevel"/>
    <w:tmpl w:val="FE828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5387B"/>
    <w:multiLevelType w:val="hybridMultilevel"/>
    <w:tmpl w:val="F2A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879AD"/>
    <w:multiLevelType w:val="hybridMultilevel"/>
    <w:tmpl w:val="DD74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5"/>
  </w:num>
  <w:num w:numId="4">
    <w:abstractNumId w:val="15"/>
  </w:num>
  <w:num w:numId="5">
    <w:abstractNumId w:val="18"/>
  </w:num>
  <w:num w:numId="6">
    <w:abstractNumId w:val="24"/>
  </w:num>
  <w:num w:numId="7">
    <w:abstractNumId w:val="34"/>
  </w:num>
  <w:num w:numId="8">
    <w:abstractNumId w:val="38"/>
  </w:num>
  <w:num w:numId="9">
    <w:abstractNumId w:val="32"/>
  </w:num>
  <w:num w:numId="10">
    <w:abstractNumId w:val="19"/>
  </w:num>
  <w:num w:numId="11">
    <w:abstractNumId w:val="4"/>
  </w:num>
  <w:num w:numId="12">
    <w:abstractNumId w:val="39"/>
  </w:num>
  <w:num w:numId="13">
    <w:abstractNumId w:val="17"/>
  </w:num>
  <w:num w:numId="14">
    <w:abstractNumId w:val="11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26"/>
  </w:num>
  <w:num w:numId="22">
    <w:abstractNumId w:val="40"/>
  </w:num>
  <w:num w:numId="23">
    <w:abstractNumId w:val="20"/>
  </w:num>
  <w:num w:numId="24">
    <w:abstractNumId w:val="31"/>
  </w:num>
  <w:num w:numId="25">
    <w:abstractNumId w:val="25"/>
  </w:num>
  <w:num w:numId="26">
    <w:abstractNumId w:val="7"/>
  </w:num>
  <w:num w:numId="27">
    <w:abstractNumId w:val="9"/>
  </w:num>
  <w:num w:numId="28">
    <w:abstractNumId w:val="30"/>
  </w:num>
  <w:num w:numId="29">
    <w:abstractNumId w:val="3"/>
  </w:num>
  <w:num w:numId="30">
    <w:abstractNumId w:val="10"/>
  </w:num>
  <w:num w:numId="31">
    <w:abstractNumId w:val="14"/>
  </w:num>
  <w:num w:numId="32">
    <w:abstractNumId w:val="21"/>
  </w:num>
  <w:num w:numId="33">
    <w:abstractNumId w:val="28"/>
  </w:num>
  <w:num w:numId="34">
    <w:abstractNumId w:val="22"/>
  </w:num>
  <w:num w:numId="35">
    <w:abstractNumId w:val="42"/>
  </w:num>
  <w:num w:numId="36">
    <w:abstractNumId w:val="33"/>
  </w:num>
  <w:num w:numId="37">
    <w:abstractNumId w:val="0"/>
  </w:num>
  <w:num w:numId="38">
    <w:abstractNumId w:val="27"/>
  </w:num>
  <w:num w:numId="39">
    <w:abstractNumId w:val="13"/>
  </w:num>
  <w:num w:numId="40">
    <w:abstractNumId w:val="37"/>
  </w:num>
  <w:num w:numId="41">
    <w:abstractNumId w:val="41"/>
  </w:num>
  <w:num w:numId="42">
    <w:abstractNumId w:val="2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5FD9"/>
    <w:rsid w:val="00022240"/>
    <w:rsid w:val="000334BB"/>
    <w:rsid w:val="00035FD9"/>
    <w:rsid w:val="00036AC0"/>
    <w:rsid w:val="00037A47"/>
    <w:rsid w:val="00043926"/>
    <w:rsid w:val="00071180"/>
    <w:rsid w:val="00083CC4"/>
    <w:rsid w:val="000848F6"/>
    <w:rsid w:val="00085EAE"/>
    <w:rsid w:val="00091505"/>
    <w:rsid w:val="000945A1"/>
    <w:rsid w:val="000A425A"/>
    <w:rsid w:val="000A432E"/>
    <w:rsid w:val="000A62ED"/>
    <w:rsid w:val="000C4141"/>
    <w:rsid w:val="000D0460"/>
    <w:rsid w:val="000E22B4"/>
    <w:rsid w:val="000E6055"/>
    <w:rsid w:val="000F1334"/>
    <w:rsid w:val="000F6213"/>
    <w:rsid w:val="000F7CCF"/>
    <w:rsid w:val="001011EB"/>
    <w:rsid w:val="00107DF5"/>
    <w:rsid w:val="001102E9"/>
    <w:rsid w:val="00113581"/>
    <w:rsid w:val="00123A5C"/>
    <w:rsid w:val="00125702"/>
    <w:rsid w:val="001277C1"/>
    <w:rsid w:val="001431AC"/>
    <w:rsid w:val="0014375D"/>
    <w:rsid w:val="00154C60"/>
    <w:rsid w:val="00154DD4"/>
    <w:rsid w:val="00170763"/>
    <w:rsid w:val="0018339E"/>
    <w:rsid w:val="00190445"/>
    <w:rsid w:val="00192C52"/>
    <w:rsid w:val="00193ABB"/>
    <w:rsid w:val="001942A1"/>
    <w:rsid w:val="00197933"/>
    <w:rsid w:val="001A0E8B"/>
    <w:rsid w:val="001A5AD4"/>
    <w:rsid w:val="001B0301"/>
    <w:rsid w:val="001B0FE6"/>
    <w:rsid w:val="001B743D"/>
    <w:rsid w:val="001C3F82"/>
    <w:rsid w:val="001C4642"/>
    <w:rsid w:val="001C5B98"/>
    <w:rsid w:val="001F00B4"/>
    <w:rsid w:val="00200FFB"/>
    <w:rsid w:val="0020590F"/>
    <w:rsid w:val="00205E02"/>
    <w:rsid w:val="00213643"/>
    <w:rsid w:val="0021715D"/>
    <w:rsid w:val="00220CA3"/>
    <w:rsid w:val="00235315"/>
    <w:rsid w:val="0024057E"/>
    <w:rsid w:val="00246802"/>
    <w:rsid w:val="00247634"/>
    <w:rsid w:val="002514FC"/>
    <w:rsid w:val="00261735"/>
    <w:rsid w:val="002A39EF"/>
    <w:rsid w:val="002A5AAF"/>
    <w:rsid w:val="002A5E15"/>
    <w:rsid w:val="002B02F5"/>
    <w:rsid w:val="002D43CF"/>
    <w:rsid w:val="002E4B02"/>
    <w:rsid w:val="003200C8"/>
    <w:rsid w:val="003224AA"/>
    <w:rsid w:val="00326805"/>
    <w:rsid w:val="00336E1C"/>
    <w:rsid w:val="00345C9C"/>
    <w:rsid w:val="0037147E"/>
    <w:rsid w:val="00380895"/>
    <w:rsid w:val="0038258B"/>
    <w:rsid w:val="00390D69"/>
    <w:rsid w:val="00390E99"/>
    <w:rsid w:val="00391103"/>
    <w:rsid w:val="00392DF6"/>
    <w:rsid w:val="003A31F7"/>
    <w:rsid w:val="003A3707"/>
    <w:rsid w:val="003A644E"/>
    <w:rsid w:val="003B3CF0"/>
    <w:rsid w:val="003B4F49"/>
    <w:rsid w:val="003B6EA7"/>
    <w:rsid w:val="003C7856"/>
    <w:rsid w:val="003D20BE"/>
    <w:rsid w:val="003D50F5"/>
    <w:rsid w:val="003E22DE"/>
    <w:rsid w:val="003E44A1"/>
    <w:rsid w:val="003E5F0B"/>
    <w:rsid w:val="003F6182"/>
    <w:rsid w:val="0040183B"/>
    <w:rsid w:val="00407C17"/>
    <w:rsid w:val="0041091C"/>
    <w:rsid w:val="00416B78"/>
    <w:rsid w:val="00426F25"/>
    <w:rsid w:val="00431EA2"/>
    <w:rsid w:val="00432034"/>
    <w:rsid w:val="00436701"/>
    <w:rsid w:val="00453761"/>
    <w:rsid w:val="00463C3B"/>
    <w:rsid w:val="00472F39"/>
    <w:rsid w:val="004766F2"/>
    <w:rsid w:val="004960AF"/>
    <w:rsid w:val="004A2EA0"/>
    <w:rsid w:val="004B447E"/>
    <w:rsid w:val="004C63F1"/>
    <w:rsid w:val="004D0A13"/>
    <w:rsid w:val="004D2EA9"/>
    <w:rsid w:val="004D4791"/>
    <w:rsid w:val="004D723B"/>
    <w:rsid w:val="004F3BF9"/>
    <w:rsid w:val="005049EE"/>
    <w:rsid w:val="00507228"/>
    <w:rsid w:val="00522EFE"/>
    <w:rsid w:val="00524DA9"/>
    <w:rsid w:val="005258B9"/>
    <w:rsid w:val="00534C82"/>
    <w:rsid w:val="005374A3"/>
    <w:rsid w:val="00543BC4"/>
    <w:rsid w:val="00564B23"/>
    <w:rsid w:val="0057754A"/>
    <w:rsid w:val="005964CF"/>
    <w:rsid w:val="005A21DD"/>
    <w:rsid w:val="005A28DC"/>
    <w:rsid w:val="005A5CA0"/>
    <w:rsid w:val="005F1066"/>
    <w:rsid w:val="00602D9C"/>
    <w:rsid w:val="006079E5"/>
    <w:rsid w:val="00630AD6"/>
    <w:rsid w:val="00643E80"/>
    <w:rsid w:val="00646567"/>
    <w:rsid w:val="00650602"/>
    <w:rsid w:val="00651EA8"/>
    <w:rsid w:val="006555D2"/>
    <w:rsid w:val="00656A71"/>
    <w:rsid w:val="00662398"/>
    <w:rsid w:val="006653D2"/>
    <w:rsid w:val="0067002B"/>
    <w:rsid w:val="00671F74"/>
    <w:rsid w:val="006748DB"/>
    <w:rsid w:val="00675A54"/>
    <w:rsid w:val="00685772"/>
    <w:rsid w:val="006942A3"/>
    <w:rsid w:val="00694E4F"/>
    <w:rsid w:val="006B0140"/>
    <w:rsid w:val="006B16C9"/>
    <w:rsid w:val="006B7AAE"/>
    <w:rsid w:val="006C79C9"/>
    <w:rsid w:val="006D796A"/>
    <w:rsid w:val="006E717E"/>
    <w:rsid w:val="006F03ED"/>
    <w:rsid w:val="006F609B"/>
    <w:rsid w:val="006F7446"/>
    <w:rsid w:val="006F7D81"/>
    <w:rsid w:val="00705BEB"/>
    <w:rsid w:val="00712222"/>
    <w:rsid w:val="00721BD4"/>
    <w:rsid w:val="0072327A"/>
    <w:rsid w:val="00726FD6"/>
    <w:rsid w:val="0073291B"/>
    <w:rsid w:val="0074107F"/>
    <w:rsid w:val="0074320B"/>
    <w:rsid w:val="00766E31"/>
    <w:rsid w:val="007676A0"/>
    <w:rsid w:val="00773BF2"/>
    <w:rsid w:val="00775851"/>
    <w:rsid w:val="007A05B6"/>
    <w:rsid w:val="007A5A7C"/>
    <w:rsid w:val="007B2A36"/>
    <w:rsid w:val="007B72B1"/>
    <w:rsid w:val="007D4A1A"/>
    <w:rsid w:val="007F1591"/>
    <w:rsid w:val="00822FA0"/>
    <w:rsid w:val="00831E3B"/>
    <w:rsid w:val="0085266A"/>
    <w:rsid w:val="0085297E"/>
    <w:rsid w:val="00854EE3"/>
    <w:rsid w:val="00874187"/>
    <w:rsid w:val="00882FF3"/>
    <w:rsid w:val="0089012F"/>
    <w:rsid w:val="0089357E"/>
    <w:rsid w:val="008A3714"/>
    <w:rsid w:val="008B58BF"/>
    <w:rsid w:val="008C685B"/>
    <w:rsid w:val="008D2FF9"/>
    <w:rsid w:val="008D4F9F"/>
    <w:rsid w:val="008E4AA1"/>
    <w:rsid w:val="008F14D8"/>
    <w:rsid w:val="008F1692"/>
    <w:rsid w:val="00904013"/>
    <w:rsid w:val="00906C8D"/>
    <w:rsid w:val="00917CDA"/>
    <w:rsid w:val="00920E8F"/>
    <w:rsid w:val="00960E91"/>
    <w:rsid w:val="00966221"/>
    <w:rsid w:val="00973ED9"/>
    <w:rsid w:val="00982ACA"/>
    <w:rsid w:val="00984A84"/>
    <w:rsid w:val="00986A64"/>
    <w:rsid w:val="009C6AC8"/>
    <w:rsid w:val="009C6F57"/>
    <w:rsid w:val="009C7FCE"/>
    <w:rsid w:val="009E76F4"/>
    <w:rsid w:val="00A04A9F"/>
    <w:rsid w:val="00A06E52"/>
    <w:rsid w:val="00A1024F"/>
    <w:rsid w:val="00A14016"/>
    <w:rsid w:val="00A15045"/>
    <w:rsid w:val="00A278D8"/>
    <w:rsid w:val="00A35D15"/>
    <w:rsid w:val="00A40973"/>
    <w:rsid w:val="00A4104F"/>
    <w:rsid w:val="00A4131D"/>
    <w:rsid w:val="00A413F0"/>
    <w:rsid w:val="00A57C9D"/>
    <w:rsid w:val="00A63F4A"/>
    <w:rsid w:val="00A755E6"/>
    <w:rsid w:val="00A80C45"/>
    <w:rsid w:val="00A837DB"/>
    <w:rsid w:val="00A869AD"/>
    <w:rsid w:val="00AA0E4F"/>
    <w:rsid w:val="00AA10D5"/>
    <w:rsid w:val="00AA18EE"/>
    <w:rsid w:val="00AC1013"/>
    <w:rsid w:val="00AF3A58"/>
    <w:rsid w:val="00B024CC"/>
    <w:rsid w:val="00B077F6"/>
    <w:rsid w:val="00B07D34"/>
    <w:rsid w:val="00B10841"/>
    <w:rsid w:val="00B25496"/>
    <w:rsid w:val="00B426CC"/>
    <w:rsid w:val="00B4297B"/>
    <w:rsid w:val="00B57738"/>
    <w:rsid w:val="00B620DB"/>
    <w:rsid w:val="00B628E0"/>
    <w:rsid w:val="00B6343B"/>
    <w:rsid w:val="00B648DF"/>
    <w:rsid w:val="00B70C5D"/>
    <w:rsid w:val="00B8772D"/>
    <w:rsid w:val="00B93F60"/>
    <w:rsid w:val="00B956A2"/>
    <w:rsid w:val="00BB5081"/>
    <w:rsid w:val="00BB5B7A"/>
    <w:rsid w:val="00BC2FB5"/>
    <w:rsid w:val="00BC6C5E"/>
    <w:rsid w:val="00BF1F75"/>
    <w:rsid w:val="00C06D73"/>
    <w:rsid w:val="00C1762D"/>
    <w:rsid w:val="00C205AC"/>
    <w:rsid w:val="00C24977"/>
    <w:rsid w:val="00C24D70"/>
    <w:rsid w:val="00C41C65"/>
    <w:rsid w:val="00C44CDD"/>
    <w:rsid w:val="00C47AB1"/>
    <w:rsid w:val="00C50910"/>
    <w:rsid w:val="00C50D41"/>
    <w:rsid w:val="00C525A4"/>
    <w:rsid w:val="00C546FD"/>
    <w:rsid w:val="00C6554A"/>
    <w:rsid w:val="00C74694"/>
    <w:rsid w:val="00C9019C"/>
    <w:rsid w:val="00CB1C24"/>
    <w:rsid w:val="00CB254E"/>
    <w:rsid w:val="00CB2E44"/>
    <w:rsid w:val="00CB55BA"/>
    <w:rsid w:val="00CF22FB"/>
    <w:rsid w:val="00CF5DFC"/>
    <w:rsid w:val="00D100AD"/>
    <w:rsid w:val="00D213BA"/>
    <w:rsid w:val="00D219BB"/>
    <w:rsid w:val="00D235D1"/>
    <w:rsid w:val="00D32744"/>
    <w:rsid w:val="00D44A92"/>
    <w:rsid w:val="00D65E5E"/>
    <w:rsid w:val="00D7379B"/>
    <w:rsid w:val="00D82E07"/>
    <w:rsid w:val="00DC1EF3"/>
    <w:rsid w:val="00DD12AF"/>
    <w:rsid w:val="00DD4827"/>
    <w:rsid w:val="00DD5B31"/>
    <w:rsid w:val="00E0214A"/>
    <w:rsid w:val="00E03EE2"/>
    <w:rsid w:val="00E13CD3"/>
    <w:rsid w:val="00E20215"/>
    <w:rsid w:val="00E47DBA"/>
    <w:rsid w:val="00E7028D"/>
    <w:rsid w:val="00E7041F"/>
    <w:rsid w:val="00E92216"/>
    <w:rsid w:val="00E97D2F"/>
    <w:rsid w:val="00EB0050"/>
    <w:rsid w:val="00EB5539"/>
    <w:rsid w:val="00EB5B48"/>
    <w:rsid w:val="00EC26B0"/>
    <w:rsid w:val="00F02C57"/>
    <w:rsid w:val="00F23360"/>
    <w:rsid w:val="00F27983"/>
    <w:rsid w:val="00F345E2"/>
    <w:rsid w:val="00F36FD4"/>
    <w:rsid w:val="00F40A1C"/>
    <w:rsid w:val="00F4508D"/>
    <w:rsid w:val="00F56DA6"/>
    <w:rsid w:val="00F74A6C"/>
    <w:rsid w:val="00F9003E"/>
    <w:rsid w:val="00FC3CCA"/>
    <w:rsid w:val="00FD56D0"/>
    <w:rsid w:val="00FE5807"/>
    <w:rsid w:val="00FF4648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DBD93"/>
  <w15:docId w15:val="{267FACF7-A1E5-43B6-9474-A7B379E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02"/>
    <w:pPr>
      <w:spacing w:after="200" w:line="276" w:lineRule="auto"/>
      <w:ind w:left="57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41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416B78"/>
    <w:rPr>
      <w:rFonts w:ascii="Tahoma" w:hAnsi="Tahoma" w:cs="Tahoma"/>
      <w:sz w:val="16"/>
      <w:szCs w:val="16"/>
    </w:rPr>
  </w:style>
  <w:style w:type="table" w:styleId="a6">
    <w:name w:val="Table Grid"/>
    <w:basedOn w:val="a2"/>
    <w:locked/>
    <w:rsid w:val="00FF4648"/>
    <w:pPr>
      <w:spacing w:after="200" w:line="276" w:lineRule="auto"/>
      <w:ind w:left="57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0"/>
    <w:link w:val="a8"/>
    <w:uiPriority w:val="99"/>
    <w:semiHidden/>
    <w:rsid w:val="00D10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1"/>
    <w:link w:val="a7"/>
    <w:uiPriority w:val="99"/>
    <w:semiHidden/>
    <w:locked/>
    <w:rsid w:val="00662398"/>
    <w:rPr>
      <w:rFonts w:ascii="Times New Roman" w:hAnsi="Times New Roman" w:cs="Times New Roman"/>
      <w:sz w:val="2"/>
      <w:lang w:eastAsia="en-US"/>
    </w:rPr>
  </w:style>
  <w:style w:type="paragraph" w:styleId="a9">
    <w:name w:val="Title"/>
    <w:basedOn w:val="a0"/>
    <w:link w:val="aa"/>
    <w:uiPriority w:val="99"/>
    <w:qFormat/>
    <w:locked/>
    <w:rsid w:val="00F9003E"/>
    <w:pPr>
      <w:spacing w:after="0" w:line="240" w:lineRule="auto"/>
      <w:ind w:left="0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B077F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basedOn w:val="a1"/>
    <w:link w:val="a9"/>
    <w:uiPriority w:val="99"/>
    <w:locked/>
    <w:rsid w:val="00F9003E"/>
    <w:rPr>
      <w:rFonts w:cs="Times New Roman"/>
      <w:b/>
      <w:bCs/>
      <w:sz w:val="24"/>
      <w:szCs w:val="24"/>
      <w:lang w:val="ru-RU" w:eastAsia="ru-RU" w:bidi="ar-SA"/>
    </w:rPr>
  </w:style>
  <w:style w:type="paragraph" w:styleId="ab">
    <w:name w:val="List Paragraph"/>
    <w:basedOn w:val="a0"/>
    <w:uiPriority w:val="1"/>
    <w:qFormat/>
    <w:rsid w:val="00CF5DFC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ac">
    <w:name w:val="Subtle Emphasis"/>
    <w:basedOn w:val="a1"/>
    <w:uiPriority w:val="99"/>
    <w:qFormat/>
    <w:rsid w:val="00235315"/>
    <w:rPr>
      <w:rFonts w:cs="Times New Roman"/>
      <w:i/>
      <w:iCs/>
      <w:color w:val="404040"/>
    </w:rPr>
  </w:style>
  <w:style w:type="paragraph" w:customStyle="1" w:styleId="1">
    <w:name w:val="Абзац списка1"/>
    <w:basedOn w:val="a0"/>
    <w:rsid w:val="00200FFB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d">
    <w:name w:val="аТекст"/>
    <w:basedOn w:val="ae"/>
    <w:rsid w:val="004A2EA0"/>
    <w:pPr>
      <w:spacing w:after="0" w:line="240" w:lineRule="auto"/>
      <w:ind w:lef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Список"/>
    <w:basedOn w:val="a0"/>
    <w:rsid w:val="004A2EA0"/>
    <w:pPr>
      <w:numPr>
        <w:numId w:val="28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A2EA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4A2EA0"/>
    <w:rPr>
      <w:lang w:eastAsia="en-US"/>
    </w:rPr>
  </w:style>
  <w:style w:type="paragraph" w:customStyle="1" w:styleId="2">
    <w:name w:val="Абзац списка2"/>
    <w:basedOn w:val="a0"/>
    <w:rsid w:val="00EB5539"/>
    <w:pPr>
      <w:ind w:left="720"/>
    </w:pPr>
    <w:rPr>
      <w:rFonts w:eastAsia="Times New Roman"/>
      <w:lang w:eastAsia="ru-RU"/>
    </w:rPr>
  </w:style>
  <w:style w:type="paragraph" w:styleId="af0">
    <w:name w:val="Normal (Web)"/>
    <w:basedOn w:val="a0"/>
    <w:unhideWhenUsed/>
    <w:rsid w:val="009C6AC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36E1C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C24A-54D5-49FE-8260-272AD845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15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 Леонидовна Сотникова</cp:lastModifiedBy>
  <cp:revision>170</cp:revision>
  <cp:lastPrinted>2014-12-08T03:05:00Z</cp:lastPrinted>
  <dcterms:created xsi:type="dcterms:W3CDTF">2013-09-21T18:06:00Z</dcterms:created>
  <dcterms:modified xsi:type="dcterms:W3CDTF">2022-09-28T05:38:00Z</dcterms:modified>
</cp:coreProperties>
</file>